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379C9E02" w:rsidR="00321075" w:rsidRDefault="00437453">
      <w:pPr>
        <w:pStyle w:val="berschrift1"/>
      </w:pPr>
      <w:r>
        <w:t>EINZELVERTRAG</w:t>
      </w:r>
      <w:r w:rsidR="00A71DD3">
        <w:t xml:space="preserve"> </w:t>
      </w:r>
      <w:r w:rsidR="00A62761">
        <w:t xml:space="preserve">OBJEKTPLANUNG </w:t>
      </w:r>
    </w:p>
    <w:p w14:paraId="65371B22" w14:textId="7A149009" w:rsidR="000950DE" w:rsidRDefault="00A62761">
      <w:pPr>
        <w:pStyle w:val="berschrift1"/>
      </w:pPr>
      <w:r>
        <w:t>(ARCHITEKTENLEISTUNGEN)</w:t>
      </w:r>
    </w:p>
    <w:p w14:paraId="3EC6FB8F" w14:textId="5B09A6F2" w:rsidR="003D4968" w:rsidRPr="00AF746B" w:rsidRDefault="00AF746B" w:rsidP="003D4968">
      <w:pPr>
        <w:rPr>
          <w:rFonts w:ascii="Arial" w:hAnsi="Arial" w:cs="Arial"/>
          <w:b/>
          <w:bCs/>
          <w:sz w:val="24"/>
          <w:szCs w:val="24"/>
        </w:rPr>
      </w:pPr>
      <w:r w:rsidRPr="00AF746B">
        <w:rPr>
          <w:rFonts w:ascii="Arial" w:hAnsi="Arial" w:cs="Arial"/>
          <w:b/>
          <w:bCs/>
          <w:sz w:val="24"/>
          <w:szCs w:val="24"/>
        </w:rPr>
        <w:t>ab einem Einzelvolumen von 1,5 Mio. EUR netto anrechenbare Kosten</w:t>
      </w:r>
    </w:p>
    <w:p w14:paraId="675EFEF8" w14:textId="77777777" w:rsidR="000950DE" w:rsidRDefault="000950DE">
      <w:pPr>
        <w:rPr>
          <w:rFonts w:ascii="Arial" w:hAnsi="Arial" w:cs="Arial"/>
          <w:sz w:val="24"/>
          <w:szCs w:val="24"/>
        </w:rPr>
      </w:pPr>
    </w:p>
    <w:p w14:paraId="1F05A420" w14:textId="77777777" w:rsidR="00AF746B" w:rsidRDefault="00AF746B">
      <w:pPr>
        <w:rPr>
          <w:rFonts w:ascii="Arial" w:hAnsi="Arial" w:cs="Arial"/>
          <w:sz w:val="24"/>
          <w:szCs w:val="24"/>
        </w:rPr>
      </w:pPr>
    </w:p>
    <w:p w14:paraId="42686701" w14:textId="77777777" w:rsidR="000950DE" w:rsidRDefault="00A71DD3">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A71DD3">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A71DD3">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765E3EFC" w14:textId="77777777" w:rsidR="000950DE" w:rsidRDefault="00A71DD3">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A71DD3">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A71DD3">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A71DD3">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A71DD3">
      <w:pPr>
        <w:spacing w:after="120"/>
        <w:rPr>
          <w:rFonts w:ascii="Arial" w:hAnsi="Arial"/>
          <w:color w:val="000000"/>
          <w:kern w:val="16"/>
          <w:sz w:val="22"/>
        </w:rPr>
      </w:pPr>
      <w:r>
        <w:rPr>
          <w:rFonts w:ascii="Arial" w:hAnsi="Arial"/>
          <w:color w:val="000000"/>
          <w:kern w:val="16"/>
          <w:sz w:val="22"/>
        </w:rPr>
        <w:t>vertreten durch</w:t>
      </w:r>
    </w:p>
    <w:p w14:paraId="327C7EB3" w14:textId="77777777" w:rsidR="000950DE" w:rsidRDefault="000950DE">
      <w:pPr>
        <w:jc w:val="both"/>
        <w:rPr>
          <w:rFonts w:ascii="Arial" w:hAnsi="Arial"/>
          <w:color w:val="000000"/>
          <w:kern w:val="16"/>
          <w:sz w:val="22"/>
        </w:rPr>
      </w:pPr>
    </w:p>
    <w:p w14:paraId="70A81311" w14:textId="5829AFD3" w:rsidR="00023F37" w:rsidRPr="00D26576" w:rsidRDefault="00023F37" w:rsidP="00023F37">
      <w:pPr>
        <w:jc w:val="both"/>
        <w:rPr>
          <w:rFonts w:ascii="Arial" w:hAnsi="Arial"/>
          <w:color w:val="000000"/>
          <w:kern w:val="16"/>
          <w:sz w:val="22"/>
        </w:rPr>
      </w:pPr>
      <w:r w:rsidRPr="00D26576">
        <w:rPr>
          <w:rFonts w:ascii="Arial" w:hAnsi="Arial"/>
          <w:color w:val="000000"/>
          <w:kern w:val="16"/>
          <w:sz w:val="22"/>
        </w:rPr>
        <w:t xml:space="preserve">Herrn </w:t>
      </w:r>
      <w:r w:rsidR="00444676">
        <w:rPr>
          <w:rFonts w:ascii="Arial" w:hAnsi="Arial"/>
          <w:color w:val="000000"/>
          <w:kern w:val="16"/>
          <w:sz w:val="22"/>
        </w:rPr>
        <w:t>Stefan Tefke</w:t>
      </w:r>
      <w:r w:rsidRPr="00D26576">
        <w:rPr>
          <w:rFonts w:ascii="Arial" w:hAnsi="Arial"/>
          <w:color w:val="000000"/>
          <w:kern w:val="16"/>
          <w:sz w:val="22"/>
        </w:rPr>
        <w:t xml:space="preserve"> (Geschäftsführer)</w:t>
      </w:r>
    </w:p>
    <w:p w14:paraId="6818C085" w14:textId="524B1A40" w:rsidR="000950DE" w:rsidRDefault="000950DE">
      <w:pPr>
        <w:jc w:val="both"/>
        <w:rPr>
          <w:rFonts w:ascii="Arial" w:hAnsi="Arial"/>
          <w:color w:val="000000"/>
          <w:kern w:val="16"/>
          <w:sz w:val="22"/>
        </w:rPr>
      </w:pPr>
    </w:p>
    <w:p w14:paraId="263AF8F8" w14:textId="77777777" w:rsidR="00444676" w:rsidRDefault="00444676">
      <w:pPr>
        <w:jc w:val="both"/>
        <w:rPr>
          <w:rFonts w:ascii="Arial" w:hAnsi="Arial"/>
          <w:color w:val="000000"/>
          <w:kern w:val="16"/>
          <w:sz w:val="22"/>
        </w:rPr>
      </w:pPr>
    </w:p>
    <w:p w14:paraId="189EA47B" w14:textId="77777777" w:rsidR="000950DE" w:rsidRPr="00C273AE" w:rsidRDefault="00A71DD3">
      <w:pPr>
        <w:jc w:val="both"/>
        <w:rPr>
          <w:rFonts w:ascii="Arial" w:hAnsi="Arial"/>
          <w:kern w:val="16"/>
          <w:sz w:val="22"/>
        </w:rPr>
      </w:pPr>
      <w:r w:rsidRPr="00C273AE">
        <w:rPr>
          <w:rFonts w:ascii="Arial" w:hAnsi="Arial"/>
          <w:kern w:val="16"/>
          <w:sz w:val="22"/>
        </w:rPr>
        <w:t xml:space="preserve">Email: office.kfe@uke.de </w:t>
      </w:r>
    </w:p>
    <w:p w14:paraId="1918C752" w14:textId="77777777" w:rsidR="000950DE" w:rsidRPr="00C273AE" w:rsidRDefault="00A71DD3">
      <w:pPr>
        <w:tabs>
          <w:tab w:val="left" w:pos="6804"/>
          <w:tab w:val="right" w:pos="8505"/>
        </w:tabs>
        <w:spacing w:after="120"/>
        <w:rPr>
          <w:rFonts w:ascii="Arial" w:hAnsi="Arial"/>
          <w:kern w:val="16"/>
          <w:sz w:val="22"/>
        </w:rPr>
      </w:pPr>
      <w:r w:rsidRPr="00C273AE">
        <w:rPr>
          <w:rFonts w:ascii="Arial" w:hAnsi="Arial"/>
          <w:kern w:val="16"/>
          <w:sz w:val="22"/>
        </w:rPr>
        <w:t>(Tel.:040-7410-56253)</w:t>
      </w:r>
    </w:p>
    <w:p w14:paraId="66A356F3" w14:textId="77777777" w:rsidR="000950DE" w:rsidRPr="00C273AE" w:rsidRDefault="000950DE">
      <w:pPr>
        <w:jc w:val="both"/>
        <w:rPr>
          <w:rFonts w:ascii="Arial" w:hAnsi="Arial"/>
          <w:color w:val="000000"/>
          <w:kern w:val="16"/>
          <w:sz w:val="22"/>
        </w:rPr>
      </w:pPr>
    </w:p>
    <w:p w14:paraId="234B9107" w14:textId="77777777" w:rsidR="000950DE" w:rsidRPr="00C273AE" w:rsidRDefault="00A71DD3">
      <w:pPr>
        <w:tabs>
          <w:tab w:val="left" w:pos="6804"/>
          <w:tab w:val="right" w:pos="8505"/>
        </w:tabs>
        <w:spacing w:after="120"/>
        <w:rPr>
          <w:rFonts w:ascii="Arial" w:hAnsi="Arial"/>
          <w:color w:val="000000"/>
          <w:kern w:val="16"/>
          <w:sz w:val="22"/>
        </w:rPr>
      </w:pPr>
      <w:r w:rsidRPr="00C273AE">
        <w:rPr>
          <w:rFonts w:ascii="Arial" w:hAnsi="Arial"/>
          <w:color w:val="000000"/>
          <w:kern w:val="16"/>
          <w:sz w:val="22"/>
        </w:rPr>
        <w:tab/>
      </w:r>
    </w:p>
    <w:p w14:paraId="250790D6"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80"/>
          <w:kern w:val="16"/>
          <w:sz w:val="22"/>
        </w:rPr>
        <w:t>Auftraggeberin</w:t>
      </w:r>
      <w:r>
        <w:rPr>
          <w:rFonts w:ascii="Arial" w:hAnsi="Arial"/>
          <w:color w:val="000000"/>
          <w:kern w:val="16"/>
          <w:sz w:val="22"/>
        </w:rPr>
        <w:t xml:space="preserve"> (AG) genannt -</w:t>
      </w:r>
    </w:p>
    <w:p w14:paraId="2E4C2CAC" w14:textId="77777777" w:rsidR="000950DE" w:rsidRDefault="00A71DD3">
      <w:pPr>
        <w:spacing w:after="120"/>
        <w:rPr>
          <w:rFonts w:ascii="Arial" w:hAnsi="Arial"/>
          <w:color w:val="000000"/>
          <w:kern w:val="16"/>
          <w:sz w:val="22"/>
        </w:rPr>
      </w:pPr>
      <w:r>
        <w:rPr>
          <w:rFonts w:ascii="Arial" w:hAnsi="Arial"/>
          <w:color w:val="000000"/>
          <w:kern w:val="16"/>
          <w:sz w:val="22"/>
        </w:rPr>
        <w:t>und</w:t>
      </w: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A71DD3">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A71DD3">
      <w:pPr>
        <w:jc w:val="both"/>
        <w:rPr>
          <w:rFonts w:ascii="Arial" w:hAnsi="Arial"/>
          <w:kern w:val="16"/>
          <w:sz w:val="22"/>
        </w:rPr>
      </w:pPr>
      <w:r>
        <w:rPr>
          <w:rFonts w:ascii="Arial" w:hAnsi="Arial"/>
          <w:kern w:val="16"/>
          <w:sz w:val="22"/>
        </w:rPr>
        <w:t>Email:</w:t>
      </w:r>
    </w:p>
    <w:p w14:paraId="24F58B10" w14:textId="77777777" w:rsidR="000950DE" w:rsidRDefault="00A71DD3">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A71DD3">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A71DD3">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A71DD3">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A71DD3">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A71DD3">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A71DD3">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A71DD3">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A71DD3">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A71DD3">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570AC71B"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Kündigung</w:t>
      </w:r>
    </w:p>
    <w:p w14:paraId="77592C6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37E70064" w:rsidR="000950DE" w:rsidRDefault="00A71DD3">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94266E">
        <w:rPr>
          <w:rFonts w:ascii="Arial" w:hAnsi="Arial"/>
          <w:color w:val="000000"/>
          <w:kern w:val="16"/>
          <w:sz w:val="22"/>
        </w:rPr>
        <w:t>d</w:t>
      </w:r>
      <w:r w:rsidR="00AE1B87">
        <w:rPr>
          <w:rFonts w:ascii="Arial" w:hAnsi="Arial"/>
          <w:color w:val="000000"/>
          <w:kern w:val="16"/>
          <w:sz w:val="22"/>
        </w:rPr>
        <w:t>ie</w:t>
      </w:r>
      <w:r w:rsidR="0094266E">
        <w:rPr>
          <w:rFonts w:ascii="Arial" w:hAnsi="Arial"/>
          <w:color w:val="000000"/>
          <w:kern w:val="16"/>
          <w:sz w:val="22"/>
        </w:rPr>
        <w:t xml:space="preserve"> Bau</w:t>
      </w:r>
      <w:r w:rsidR="00AE1B87">
        <w:rPr>
          <w:rFonts w:ascii="Arial" w:hAnsi="Arial"/>
          <w:color w:val="000000"/>
          <w:kern w:val="16"/>
          <w:sz w:val="22"/>
        </w:rPr>
        <w:t>maßnahme</w:t>
      </w:r>
      <w:r w:rsidR="0094266E">
        <w:rPr>
          <w:rFonts w:ascii="Arial" w:hAnsi="Arial"/>
          <w:color w:val="000000"/>
          <w:kern w:val="16"/>
          <w:sz w:val="22"/>
        </w:rPr>
        <w:t>:</w:t>
      </w:r>
    </w:p>
    <w:p w14:paraId="1854377E" w14:textId="77CE2087" w:rsidR="0094266E" w:rsidRPr="0094266E" w:rsidRDefault="0094266E" w:rsidP="0094266E">
      <w:pPr>
        <w:tabs>
          <w:tab w:val="left" w:pos="709"/>
        </w:tabs>
        <w:spacing w:after="120"/>
        <w:ind w:left="705" w:hanging="705"/>
        <w:jc w:val="center"/>
        <w:rPr>
          <w:rFonts w:ascii="Arial" w:hAnsi="Arial"/>
          <w:color w:val="000000"/>
          <w:kern w:val="16"/>
          <w:sz w:val="22"/>
          <w:highlight w:val="yellow"/>
        </w:rPr>
      </w:pPr>
      <w:r w:rsidRPr="0094266E">
        <w:rPr>
          <w:rFonts w:ascii="Arial" w:hAnsi="Arial"/>
          <w:color w:val="000000"/>
          <w:kern w:val="16"/>
          <w:sz w:val="22"/>
          <w:highlight w:val="yellow"/>
        </w:rPr>
        <w:t>……………………………….</w:t>
      </w:r>
    </w:p>
    <w:p w14:paraId="37F9BC44" w14:textId="3F715074" w:rsidR="0094266E" w:rsidRDefault="0094266E" w:rsidP="0094266E">
      <w:pPr>
        <w:tabs>
          <w:tab w:val="left" w:pos="709"/>
        </w:tabs>
        <w:spacing w:after="120"/>
        <w:ind w:left="705" w:hanging="705"/>
        <w:jc w:val="center"/>
        <w:rPr>
          <w:rFonts w:ascii="Arial" w:hAnsi="Arial"/>
          <w:color w:val="000000"/>
          <w:kern w:val="16"/>
          <w:sz w:val="22"/>
        </w:rPr>
      </w:pPr>
      <w:r w:rsidRPr="0094266E">
        <w:rPr>
          <w:rFonts w:ascii="Arial" w:hAnsi="Arial"/>
          <w:color w:val="000000"/>
          <w:kern w:val="16"/>
          <w:sz w:val="22"/>
          <w:highlight w:val="yellow"/>
        </w:rPr>
        <w:t>………………………………</w:t>
      </w:r>
    </w:p>
    <w:p w14:paraId="54D87CC4" w14:textId="77777777" w:rsidR="000950DE" w:rsidRDefault="00A71DD3">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Default="000950DE">
      <w:pPr>
        <w:jc w:val="both"/>
        <w:rPr>
          <w:rFonts w:ascii="Arial" w:hAnsi="Arial"/>
          <w:color w:val="000000"/>
          <w:kern w:val="16"/>
          <w:sz w:val="22"/>
        </w:rPr>
      </w:pPr>
    </w:p>
    <w:p w14:paraId="77D0FC61" w14:textId="77777777" w:rsidR="006D1AC8" w:rsidRDefault="006D1AC8">
      <w:pPr>
        <w:jc w:val="both"/>
        <w:rPr>
          <w:rFonts w:ascii="Arial" w:hAnsi="Arial"/>
          <w:color w:val="000000"/>
          <w:kern w:val="16"/>
          <w:sz w:val="22"/>
        </w:rPr>
      </w:pPr>
    </w:p>
    <w:p w14:paraId="34BAA75C"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2ED0ABB3"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Vertragsbestimmungen – AVB 09-2019 – (siehe </w:t>
      </w:r>
      <w:r>
        <w:rPr>
          <w:rFonts w:ascii="Arial" w:hAnsi="Arial"/>
          <w:b/>
          <w:color w:val="000000"/>
          <w:kern w:val="16"/>
          <w:sz w:val="22"/>
        </w:rPr>
        <w:t xml:space="preserve">Anlage </w:t>
      </w:r>
      <w:r w:rsidR="004F634B">
        <w:rPr>
          <w:rFonts w:ascii="Arial" w:hAnsi="Arial"/>
          <w:b/>
          <w:color w:val="000000"/>
          <w:kern w:val="16"/>
          <w:sz w:val="22"/>
        </w:rPr>
        <w:t>1</w:t>
      </w:r>
      <w:r>
        <w:rPr>
          <w:rFonts w:ascii="Arial" w:hAnsi="Arial"/>
          <w:color w:val="000000"/>
          <w:kern w:val="16"/>
          <w:sz w:val="22"/>
        </w:rPr>
        <w:t xml:space="preserve">) sind Bestandteil dieses Vertrages. </w:t>
      </w:r>
    </w:p>
    <w:p w14:paraId="6698FB88" w14:textId="78104960"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2E980809" w14:textId="42214BF6" w:rsidR="000950DE" w:rsidRPr="004F634B" w:rsidRDefault="00A71DD3" w:rsidP="004F634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diesen </w:t>
      </w:r>
      <w:r w:rsidRPr="004F634B">
        <w:rPr>
          <w:rFonts w:ascii="Arial" w:hAnsi="Arial"/>
          <w:color w:val="000000"/>
          <w:kern w:val="16"/>
          <w:sz w:val="22"/>
        </w:rPr>
        <w:t xml:space="preserve">Einzelauftrag nebst </w:t>
      </w:r>
      <w:r w:rsidR="004F634B">
        <w:rPr>
          <w:rFonts w:ascii="Arial" w:hAnsi="Arial"/>
          <w:color w:val="000000"/>
          <w:kern w:val="16"/>
          <w:sz w:val="22"/>
        </w:rPr>
        <w:t xml:space="preserve">folgenden </w:t>
      </w:r>
      <w:r w:rsidRPr="004F634B">
        <w:rPr>
          <w:rFonts w:ascii="Arial" w:hAnsi="Arial"/>
          <w:color w:val="000000"/>
          <w:kern w:val="16"/>
          <w:sz w:val="22"/>
        </w:rPr>
        <w:t>Anlagen für die Baumaßnahme</w:t>
      </w:r>
    </w:p>
    <w:p w14:paraId="3555DC6A" w14:textId="270DF39C" w:rsidR="008A50B0" w:rsidRDefault="00331529" w:rsidP="008A50B0">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2</w:t>
      </w:r>
      <w:r>
        <w:rPr>
          <w:rFonts w:ascii="Arial" w:hAnsi="Arial"/>
          <w:color w:val="000000"/>
          <w:kern w:val="16"/>
          <w:sz w:val="22"/>
        </w:rPr>
        <w:t>)</w:t>
      </w:r>
    </w:p>
    <w:p w14:paraId="459B1E9A" w14:textId="17EA96AD" w:rsidR="00331529" w:rsidRDefault="00331529" w:rsidP="00331529">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3</w:t>
      </w:r>
      <w:r>
        <w:rPr>
          <w:rFonts w:ascii="Arial" w:hAnsi="Arial"/>
          <w:color w:val="000000"/>
          <w:kern w:val="16"/>
          <w:sz w:val="22"/>
        </w:rPr>
        <w:t>)</w:t>
      </w:r>
    </w:p>
    <w:p w14:paraId="228C4A02" w14:textId="77777777" w:rsidR="00E432B7" w:rsidRDefault="00A71DD3">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Honoraraufstellung</w:t>
      </w:r>
      <w:r w:rsidR="009875D7">
        <w:rPr>
          <w:rFonts w:ascii="Arial" w:hAnsi="Arial"/>
          <w:color w:val="000000"/>
          <w:kern w:val="16"/>
          <w:sz w:val="22"/>
        </w:rPr>
        <w:t xml:space="preserve"> für die Baumaßnahme</w:t>
      </w:r>
      <w:r>
        <w:rPr>
          <w:rFonts w:ascii="Arial" w:hAnsi="Arial"/>
          <w:color w:val="000000"/>
          <w:kern w:val="16"/>
          <w:sz w:val="22"/>
        </w:rPr>
        <w:t xml:space="preserve"> (</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r w:rsidR="000E6230">
        <w:rPr>
          <w:rFonts w:ascii="Arial" w:hAnsi="Arial"/>
          <w:color w:val="000000"/>
          <w:kern w:val="16"/>
          <w:sz w:val="22"/>
        </w:rPr>
        <w:t xml:space="preserve"> </w:t>
      </w:r>
    </w:p>
    <w:p w14:paraId="1979102C" w14:textId="66248842" w:rsidR="000950DE" w:rsidRDefault="00CF4F47" w:rsidP="00E432B7">
      <w:pPr>
        <w:spacing w:before="120" w:after="120"/>
        <w:ind w:left="1276"/>
        <w:jc w:val="both"/>
        <w:rPr>
          <w:rFonts w:ascii="Arial" w:hAnsi="Arial"/>
          <w:color w:val="000000"/>
          <w:kern w:val="16"/>
          <w:sz w:val="22"/>
        </w:rPr>
      </w:pPr>
      <w:r w:rsidRPr="00CF4F47">
        <w:rPr>
          <w:rFonts w:ascii="Arial" w:hAnsi="Arial"/>
          <w:i/>
          <w:iCs/>
          <w:color w:val="000000"/>
          <w:kern w:val="16"/>
          <w:sz w:val="22"/>
          <w:highlight w:val="yellow"/>
        </w:rPr>
        <w:t>[</w:t>
      </w:r>
      <w:r>
        <w:rPr>
          <w:rFonts w:ascii="Arial" w:hAnsi="Arial"/>
          <w:i/>
          <w:iCs/>
          <w:color w:val="000000"/>
          <w:kern w:val="16"/>
          <w:sz w:val="22"/>
          <w:highlight w:val="yellow"/>
        </w:rPr>
        <w:t>Hinweis: D</w:t>
      </w:r>
      <w:r w:rsidRPr="00CF4F47">
        <w:rPr>
          <w:rFonts w:ascii="Arial" w:hAnsi="Arial"/>
          <w:i/>
          <w:iCs/>
          <w:color w:val="000000"/>
          <w:kern w:val="16"/>
          <w:sz w:val="22"/>
          <w:highlight w:val="yellow"/>
        </w:rPr>
        <w:t>iese Anlage wird mit der Aufforderung zur Angebotsabgabe für den Einzelauftrag jeweils neu e</w:t>
      </w:r>
      <w:r w:rsidR="006F68D3">
        <w:rPr>
          <w:rFonts w:ascii="Arial" w:hAnsi="Arial"/>
          <w:i/>
          <w:iCs/>
          <w:color w:val="000000"/>
          <w:kern w:val="16"/>
          <w:sz w:val="22"/>
          <w:highlight w:val="yellow"/>
        </w:rPr>
        <w:t>rstellt</w:t>
      </w:r>
      <w:r>
        <w:rPr>
          <w:rFonts w:ascii="Arial" w:hAnsi="Arial"/>
          <w:i/>
          <w:iCs/>
          <w:color w:val="000000"/>
          <w:kern w:val="16"/>
          <w:sz w:val="22"/>
          <w:highlight w:val="yellow"/>
        </w:rPr>
        <w:t>.</w:t>
      </w:r>
      <w:r w:rsidRPr="00CF4F47">
        <w:rPr>
          <w:rFonts w:ascii="Arial" w:hAnsi="Arial"/>
          <w:i/>
          <w:iCs/>
          <w:color w:val="000000"/>
          <w:kern w:val="16"/>
          <w:sz w:val="22"/>
          <w:highlight w:val="yellow"/>
        </w:rPr>
        <w:t>]</w:t>
      </w:r>
    </w:p>
    <w:p w14:paraId="546E25B9" w14:textId="392CD995" w:rsidR="000950DE" w:rsidRDefault="00A71DD3">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das Verhandlungsprotokoll der Bieterverhandlung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w:t>
      </w:r>
      <w:r w:rsidR="008949C6">
        <w:rPr>
          <w:rFonts w:ascii="Arial" w:hAnsi="Arial"/>
          <w:color w:val="000000"/>
          <w:kern w:val="16"/>
          <w:sz w:val="22"/>
        </w:rPr>
        <w:tab/>
      </w:r>
      <w:r w:rsidR="008949C6">
        <w:rPr>
          <w:rFonts w:ascii="Arial" w:hAnsi="Arial"/>
          <w:color w:val="000000"/>
          <w:kern w:val="16"/>
          <w:sz w:val="22"/>
        </w:rPr>
        <w:tab/>
      </w:r>
      <w:r w:rsidR="006D1E52">
        <w:rPr>
          <w:rFonts w:ascii="Arial" w:hAnsi="Arial"/>
          <w:color w:val="000000"/>
          <w:kern w:val="16"/>
          <w:sz w:val="22"/>
        </w:rPr>
        <w:t>(entfällt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471C93E7" w:rsidR="000950DE" w:rsidRPr="005E2A3F" w:rsidRDefault="00090631" w:rsidP="00090631">
      <w:pPr>
        <w:numPr>
          <w:ilvl w:val="0"/>
          <w:numId w:val="29"/>
        </w:numPr>
        <w:spacing w:before="120" w:after="120"/>
        <w:ind w:left="1276" w:hanging="284"/>
        <w:jc w:val="both"/>
        <w:rPr>
          <w:rFonts w:ascii="Arial" w:hAnsi="Arial"/>
          <w:color w:val="000000"/>
          <w:kern w:val="16"/>
          <w:sz w:val="22"/>
        </w:rPr>
      </w:pPr>
      <w:r w:rsidRPr="005E2A3F">
        <w:rPr>
          <w:rFonts w:ascii="Arial" w:hAnsi="Arial"/>
          <w:color w:val="000000"/>
          <w:kern w:val="16"/>
          <w:sz w:val="22"/>
        </w:rPr>
        <w:t xml:space="preserve">der </w:t>
      </w:r>
      <w:r w:rsidR="009F43D6" w:rsidRPr="005E2A3F">
        <w:rPr>
          <w:rFonts w:ascii="Arial" w:hAnsi="Arial"/>
          <w:color w:val="000000"/>
          <w:kern w:val="16"/>
          <w:sz w:val="22"/>
        </w:rPr>
        <w:t>Personaleinsatzplan des Projektteams</w:t>
      </w:r>
      <w:r w:rsidR="00A71DD3" w:rsidRPr="005E2A3F">
        <w:rPr>
          <w:rFonts w:ascii="Arial" w:hAnsi="Arial"/>
          <w:color w:val="000000"/>
          <w:kern w:val="16"/>
          <w:sz w:val="22"/>
        </w:rPr>
        <w:t xml:space="preserve"> </w:t>
      </w:r>
      <w:r w:rsidRPr="005E2A3F">
        <w:rPr>
          <w:rFonts w:ascii="Arial" w:hAnsi="Arial"/>
          <w:color w:val="000000"/>
          <w:kern w:val="16"/>
          <w:sz w:val="22"/>
        </w:rPr>
        <w:t xml:space="preserve">für die Baumaßnahme </w:t>
      </w:r>
      <w:r w:rsidR="00A71DD3" w:rsidRPr="005E2A3F">
        <w:rPr>
          <w:rFonts w:ascii="Arial" w:hAnsi="Arial"/>
          <w:color w:val="000000"/>
          <w:kern w:val="16"/>
          <w:sz w:val="22"/>
        </w:rPr>
        <w:t>(</w:t>
      </w:r>
      <w:r w:rsidR="00A71DD3" w:rsidRPr="005E2A3F">
        <w:rPr>
          <w:rFonts w:ascii="Arial" w:hAnsi="Arial"/>
          <w:b/>
          <w:color w:val="000000"/>
          <w:kern w:val="16"/>
          <w:sz w:val="22"/>
        </w:rPr>
        <w:t xml:space="preserve">Anlage </w:t>
      </w:r>
      <w:r w:rsidR="00905C49" w:rsidRPr="005E2A3F">
        <w:rPr>
          <w:rFonts w:ascii="Arial" w:hAnsi="Arial"/>
          <w:b/>
          <w:color w:val="000000"/>
          <w:kern w:val="16"/>
          <w:sz w:val="22"/>
        </w:rPr>
        <w:t>6</w:t>
      </w:r>
      <w:r w:rsidR="00A71DD3" w:rsidRPr="005E2A3F">
        <w:rPr>
          <w:rFonts w:ascii="Arial" w:hAnsi="Arial"/>
          <w:color w:val="000000"/>
          <w:kern w:val="16"/>
          <w:sz w:val="22"/>
        </w:rPr>
        <w:t>)</w:t>
      </w:r>
    </w:p>
    <w:p w14:paraId="3E9BF386" w14:textId="466CE438" w:rsidR="00F3198F" w:rsidRPr="005E2A3F" w:rsidRDefault="00F3198F">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den Rahmenvertrag</w:t>
      </w:r>
      <w:r w:rsidR="0085661F" w:rsidRPr="005E2A3F">
        <w:rPr>
          <w:rFonts w:ascii="Arial" w:hAnsi="Arial"/>
          <w:color w:val="000000"/>
          <w:kern w:val="16"/>
          <w:sz w:val="22"/>
        </w:rPr>
        <w:t xml:space="preserve"> mit der Auftraggeberin vom </w:t>
      </w:r>
      <w:r w:rsidR="0085661F" w:rsidRPr="00331BAE">
        <w:rPr>
          <w:rFonts w:ascii="Arial" w:hAnsi="Arial"/>
          <w:color w:val="000000"/>
          <w:kern w:val="16"/>
          <w:sz w:val="22"/>
          <w:highlight w:val="yellow"/>
        </w:rPr>
        <w:t>_______</w:t>
      </w:r>
      <w:r w:rsidR="00E432B7">
        <w:rPr>
          <w:rFonts w:ascii="Arial" w:hAnsi="Arial"/>
          <w:color w:val="000000"/>
          <w:kern w:val="16"/>
          <w:sz w:val="22"/>
        </w:rPr>
        <w:t xml:space="preserve"> (</w:t>
      </w:r>
      <w:r w:rsidR="00E432B7" w:rsidRPr="00331BAE">
        <w:rPr>
          <w:rFonts w:ascii="Arial" w:hAnsi="Arial"/>
          <w:b/>
          <w:bCs/>
          <w:color w:val="000000"/>
          <w:kern w:val="16"/>
          <w:sz w:val="22"/>
        </w:rPr>
        <w:t xml:space="preserve">Anlage </w:t>
      </w:r>
      <w:r w:rsidR="00331BAE" w:rsidRPr="00331BAE">
        <w:rPr>
          <w:rFonts w:ascii="Arial" w:hAnsi="Arial"/>
          <w:b/>
          <w:bCs/>
          <w:color w:val="000000"/>
          <w:kern w:val="16"/>
          <w:sz w:val="22"/>
        </w:rPr>
        <w:t>7</w:t>
      </w:r>
      <w:r w:rsidR="00331BAE">
        <w:rPr>
          <w:rFonts w:ascii="Arial" w:hAnsi="Arial"/>
          <w:color w:val="000000"/>
          <w:kern w:val="16"/>
          <w:sz w:val="22"/>
        </w:rPr>
        <w:t>)</w:t>
      </w:r>
    </w:p>
    <w:p w14:paraId="3946E58B" w14:textId="63D35CCC"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Angaben der VV-Bau (Bauhandbuch) zum Aufstellen der Kostenschätzung, der HU-Bau und der AU-Bau, sowie die Anforderungen an Pläne für Kostenunterlagen für Hochbaumaßnahmen</w:t>
      </w:r>
    </w:p>
    <w:p w14:paraId="6FE0E0AE" w14:textId="04BB01A7"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Übersicht Anforderungen an BIM-Leistungen [Optional] (</w:t>
      </w:r>
      <w:r w:rsidRPr="005E2A3F">
        <w:rPr>
          <w:rFonts w:ascii="Arial" w:hAnsi="Arial"/>
          <w:b/>
          <w:color w:val="000000"/>
          <w:kern w:val="16"/>
          <w:sz w:val="22"/>
        </w:rPr>
        <w:t xml:space="preserve">Anlage </w:t>
      </w:r>
      <w:r w:rsidR="00905C49" w:rsidRPr="005E2A3F">
        <w:rPr>
          <w:rFonts w:ascii="Arial" w:hAnsi="Arial"/>
          <w:b/>
          <w:color w:val="000000"/>
          <w:kern w:val="16"/>
          <w:sz w:val="22"/>
        </w:rPr>
        <w:t>7</w:t>
      </w:r>
      <w:r w:rsidRPr="005E2A3F">
        <w:rPr>
          <w:rFonts w:ascii="Arial" w:hAnsi="Arial"/>
          <w:color w:val="000000"/>
          <w:kern w:val="16"/>
          <w:sz w:val="22"/>
        </w:rPr>
        <w:t>)</w:t>
      </w:r>
    </w:p>
    <w:p w14:paraId="21187597" w14:textId="2E6604A3" w:rsidR="000950DE"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das Musterblatt für das vom AN zu erstellende Raumbuch (</w:t>
      </w:r>
      <w:r w:rsidRPr="005E2A3F">
        <w:rPr>
          <w:rFonts w:ascii="Arial" w:hAnsi="Arial"/>
          <w:b/>
          <w:color w:val="000000"/>
          <w:kern w:val="16"/>
          <w:sz w:val="22"/>
        </w:rPr>
        <w:t xml:space="preserve">Anlage </w:t>
      </w:r>
      <w:r w:rsidR="0051553D" w:rsidRPr="005E2A3F">
        <w:rPr>
          <w:rFonts w:ascii="Arial" w:hAnsi="Arial"/>
          <w:b/>
          <w:color w:val="000000"/>
          <w:kern w:val="16"/>
          <w:sz w:val="22"/>
        </w:rPr>
        <w:t>8</w:t>
      </w:r>
      <w:r w:rsidRPr="005E2A3F">
        <w:rPr>
          <w:rFonts w:ascii="Arial" w:hAnsi="Arial"/>
          <w:color w:val="000000"/>
          <w:kern w:val="16"/>
          <w:sz w:val="22"/>
        </w:rPr>
        <w:t>)</w:t>
      </w:r>
    </w:p>
    <w:p w14:paraId="3529A6A6" w14:textId="1735C7C1" w:rsidR="00356737" w:rsidRDefault="00356737">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Erstellung von Leitdetails (</w:t>
      </w:r>
      <w:r w:rsidRPr="00356737">
        <w:rPr>
          <w:rFonts w:ascii="Arial" w:hAnsi="Arial"/>
          <w:b/>
          <w:bCs/>
          <w:color w:val="000000"/>
          <w:kern w:val="16"/>
          <w:sz w:val="22"/>
        </w:rPr>
        <w:t>Anlage 9</w:t>
      </w:r>
      <w:r>
        <w:rPr>
          <w:rFonts w:ascii="Arial" w:hAnsi="Arial"/>
          <w:color w:val="000000"/>
          <w:kern w:val="16"/>
          <w:sz w:val="22"/>
        </w:rPr>
        <w:t>)</w:t>
      </w:r>
      <w:r w:rsidR="0095271D">
        <w:rPr>
          <w:rFonts w:ascii="Arial" w:hAnsi="Arial"/>
          <w:color w:val="000000"/>
          <w:kern w:val="16"/>
          <w:sz w:val="22"/>
        </w:rPr>
        <w:t xml:space="preserve"> im Falle von G</w:t>
      </w:r>
      <w:r w:rsidR="00992C4A">
        <w:rPr>
          <w:rFonts w:ascii="Arial" w:hAnsi="Arial"/>
          <w:color w:val="000000"/>
          <w:kern w:val="16"/>
          <w:sz w:val="22"/>
        </w:rPr>
        <w:t>Ü</w:t>
      </w:r>
      <w:r w:rsidR="0095271D">
        <w:rPr>
          <w:rFonts w:ascii="Arial" w:hAnsi="Arial"/>
          <w:color w:val="000000"/>
          <w:kern w:val="16"/>
          <w:sz w:val="22"/>
        </w:rPr>
        <w:t>-Vergaben</w:t>
      </w:r>
    </w:p>
    <w:p w14:paraId="02672DCB" w14:textId="43AE11D9" w:rsidR="005C43E9" w:rsidRPr="00882D05" w:rsidRDefault="00882D05" w:rsidP="00882D05">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vom AN zu erstellende Dokumentation (</w:t>
      </w:r>
      <w:r>
        <w:rPr>
          <w:rFonts w:ascii="Arial" w:hAnsi="Arial"/>
          <w:b/>
          <w:bCs/>
          <w:color w:val="000000"/>
          <w:kern w:val="16"/>
          <w:sz w:val="22"/>
        </w:rPr>
        <w:t>Anlage 10</w:t>
      </w:r>
      <w:r>
        <w:rPr>
          <w:rFonts w:ascii="Arial" w:hAnsi="Arial"/>
          <w:color w:val="000000"/>
          <w:kern w:val="16"/>
          <w:sz w:val="22"/>
        </w:rPr>
        <w:t>)</w:t>
      </w:r>
    </w:p>
    <w:p w14:paraId="4263D76E"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2.4</w:t>
      </w:r>
      <w:r>
        <w:rPr>
          <w:rFonts w:ascii="Arial" w:hAnsi="Arial"/>
          <w:color w:val="000000"/>
          <w:kern w:val="16"/>
          <w:sz w:val="22"/>
        </w:rPr>
        <w:tab/>
        <w:t xml:space="preserve">Die Baumaßnahmen unterliegen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A71DD3" w:rsidP="00090631">
      <w:pPr>
        <w:keepNext/>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A71DD3" w:rsidP="00090631">
      <w:pPr>
        <w:keepNext/>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A71DD3">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4C55F1D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bzw. der AN hat folgende Kosten einzuhalten:</w:t>
      </w:r>
    </w:p>
    <w:p w14:paraId="079339FA" w14:textId="40C497F0" w:rsidR="00C60788" w:rsidRPr="00C900A5"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C900A5">
        <w:rPr>
          <w:rFonts w:ascii="Helvetica" w:hAnsi="Helvetica" w:cs="Helvetica"/>
          <w:color w:val="000000"/>
          <w:sz w:val="22"/>
          <w:szCs w:val="22"/>
          <w:lang w:eastAsia="zh-CN"/>
        </w:rPr>
        <w:t xml:space="preserve">Für die Erstellung der Bauunterlagen (= HU-Bau) die anteiligen Gesamtbaukosten (Programmkosten) in Höhe von </w:t>
      </w:r>
      <w:r w:rsidRPr="00C900A5">
        <w:rPr>
          <w:rFonts w:ascii="Helvetica" w:hAnsi="Helvetica" w:cs="Helvetica"/>
          <w:b/>
          <w:bCs/>
          <w:color w:val="000000"/>
          <w:sz w:val="22"/>
          <w:szCs w:val="22"/>
          <w:highlight w:val="yellow"/>
          <w:lang w:eastAsia="zh-CN"/>
        </w:rPr>
        <w:t>__________</w:t>
      </w:r>
      <w:r w:rsidRPr="00C900A5">
        <w:rPr>
          <w:rFonts w:ascii="Helvetica" w:hAnsi="Helvetica" w:cs="Helvetica"/>
          <w:b/>
          <w:bCs/>
          <w:color w:val="000000"/>
          <w:sz w:val="22"/>
          <w:szCs w:val="22"/>
          <w:lang w:eastAsia="zh-CN"/>
        </w:rPr>
        <w:t xml:space="preserve"> EUR (netto)</w:t>
      </w:r>
      <w:r w:rsidRPr="00C900A5">
        <w:rPr>
          <w:rFonts w:ascii="Helvetica" w:hAnsi="Helvetica" w:cs="Helvetica"/>
          <w:color w:val="000000"/>
          <w:sz w:val="22"/>
          <w:szCs w:val="22"/>
          <w:lang w:eastAsia="zh-CN"/>
        </w:rPr>
        <w:t xml:space="preserve"> für die Kostengruppe 300 (gem. DIN 276</w:t>
      </w:r>
      <w:r w:rsidR="00A97650" w:rsidRPr="00C900A5">
        <w:rPr>
          <w:rFonts w:ascii="Helvetica" w:hAnsi="Helvetica" w:cs="Helvetica"/>
          <w:color w:val="000000"/>
          <w:sz w:val="22"/>
          <w:szCs w:val="22"/>
          <w:lang w:eastAsia="zh-CN"/>
        </w:rPr>
        <w:t xml:space="preserve"> [2018-12]</w:t>
      </w:r>
      <w:r w:rsidRPr="00C900A5">
        <w:rPr>
          <w:rFonts w:ascii="Helvetica" w:hAnsi="Helvetica" w:cs="Helvetica"/>
          <w:color w:val="000000"/>
          <w:sz w:val="22"/>
          <w:szCs w:val="22"/>
          <w:lang w:eastAsia="zh-CN"/>
        </w:rPr>
        <w:t xml:space="preserve">). </w:t>
      </w:r>
    </w:p>
    <w:p w14:paraId="3623DD0D" w14:textId="5105A44F" w:rsidR="00C60788" w:rsidRPr="00C900A5"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882D05">
        <w:rPr>
          <w:rFonts w:ascii="Helvetica" w:hAnsi="Helvetica" w:cs="Helvetica"/>
          <w:color w:val="000000"/>
          <w:sz w:val="22"/>
          <w:szCs w:val="22"/>
          <w:lang w:eastAsia="zh-CN"/>
        </w:rPr>
        <w:t>Für die weitere Bearbeitung die mit den Bauunterlagen genehmigten Kosten und die mit der Ausführungsunterlage Bau</w:t>
      </w:r>
      <w:r w:rsidR="00A97650" w:rsidRPr="00882D05">
        <w:rPr>
          <w:rFonts w:ascii="Helvetica" w:hAnsi="Helvetica" w:cs="Helvetica"/>
          <w:color w:val="000000"/>
          <w:sz w:val="22"/>
          <w:szCs w:val="22"/>
          <w:lang w:eastAsia="zh-CN"/>
        </w:rPr>
        <w:t xml:space="preserve"> </w:t>
      </w:r>
      <w:r w:rsidRPr="00882D05">
        <w:rPr>
          <w:rFonts w:ascii="Helvetica" w:hAnsi="Helvetica" w:cs="Helvetica"/>
          <w:color w:val="000000"/>
          <w:sz w:val="22"/>
          <w:szCs w:val="22"/>
          <w:lang w:eastAsia="zh-CN"/>
        </w:rPr>
        <w:t xml:space="preserve">(= AU Bau) genehmigten Kosten betreffend die Kostengruppe </w:t>
      </w:r>
      <w:r w:rsidRPr="00C900A5">
        <w:rPr>
          <w:rFonts w:ascii="Helvetica" w:hAnsi="Helvetica" w:cs="Helvetica"/>
          <w:color w:val="000000"/>
          <w:sz w:val="22"/>
          <w:szCs w:val="22"/>
          <w:lang w:eastAsia="zh-CN"/>
        </w:rPr>
        <w:t xml:space="preserve">300. </w:t>
      </w:r>
    </w:p>
    <w:p w14:paraId="182CD23A" w14:textId="1A29E69B" w:rsidR="000950DE" w:rsidRPr="00C900A5" w:rsidRDefault="00A71DD3" w:rsidP="00C60788">
      <w:pPr>
        <w:autoSpaceDE w:val="0"/>
        <w:autoSpaceDN w:val="0"/>
        <w:adjustRightInd w:val="0"/>
        <w:spacing w:after="120"/>
        <w:ind w:left="709"/>
        <w:jc w:val="both"/>
        <w:rPr>
          <w:rFonts w:ascii="Helvetica" w:hAnsi="Helvetica" w:cs="Helvetica"/>
          <w:color w:val="000000"/>
          <w:sz w:val="22"/>
          <w:szCs w:val="22"/>
          <w:lang w:eastAsia="zh-CN"/>
        </w:rPr>
      </w:pPr>
      <w:r w:rsidRPr="00C900A5">
        <w:rPr>
          <w:rFonts w:ascii="Arial" w:hAnsi="Arial" w:cs="Arial"/>
          <w:color w:val="000000"/>
          <w:sz w:val="22"/>
          <w:szCs w:val="22"/>
          <w:lang w:eastAsia="zh-CN"/>
        </w:rPr>
        <w:t xml:space="preserve">Die </w:t>
      </w:r>
      <w:r w:rsidR="00603C68" w:rsidRPr="00C900A5">
        <w:rPr>
          <w:rFonts w:ascii="Arial" w:hAnsi="Arial" w:cs="Arial"/>
          <w:color w:val="000000"/>
          <w:sz w:val="22"/>
          <w:szCs w:val="22"/>
          <w:lang w:eastAsia="zh-CN"/>
        </w:rPr>
        <w:t>K</w:t>
      </w:r>
      <w:r w:rsidRPr="00C900A5">
        <w:rPr>
          <w:rFonts w:ascii="Arial" w:hAnsi="Arial" w:cs="Arial"/>
          <w:color w:val="000000"/>
          <w:sz w:val="22"/>
          <w:szCs w:val="22"/>
          <w:lang w:eastAsia="zh-CN"/>
        </w:rPr>
        <w:t xml:space="preserve">osten </w:t>
      </w:r>
      <w:r w:rsidR="00603C68" w:rsidRPr="00C900A5">
        <w:rPr>
          <w:rFonts w:ascii="Arial" w:hAnsi="Arial" w:cs="Arial"/>
          <w:color w:val="000000"/>
          <w:sz w:val="22"/>
          <w:szCs w:val="22"/>
          <w:lang w:eastAsia="zh-CN"/>
        </w:rPr>
        <w:t xml:space="preserve">für die Kostengruppe 300 </w:t>
      </w:r>
      <w:r w:rsidRPr="00C900A5">
        <w:rPr>
          <w:rFonts w:ascii="Arial" w:hAnsi="Arial" w:cs="Arial"/>
          <w:color w:val="000000"/>
          <w:sz w:val="22"/>
          <w:szCs w:val="22"/>
          <w:lang w:eastAsia="zh-CN"/>
        </w:rPr>
        <w:t xml:space="preserve">werden entsprechend den Preisindizes für die Bauwirtschaft des statistischen Bundesamtes </w:t>
      </w:r>
      <w:r w:rsidR="00D41433" w:rsidRPr="00C900A5">
        <w:rPr>
          <w:rFonts w:ascii="Arial" w:hAnsi="Arial" w:cs="Arial"/>
          <w:color w:val="000000"/>
          <w:sz w:val="22"/>
          <w:szCs w:val="22"/>
          <w:lang w:eastAsia="zh-CN"/>
        </w:rPr>
        <w:t xml:space="preserve">für gewerbliche Betriebsgebäude </w:t>
      </w:r>
      <w:r w:rsidRPr="00C900A5">
        <w:rPr>
          <w:rFonts w:ascii="Arial" w:hAnsi="Arial" w:cs="Arial"/>
          <w:color w:val="000000"/>
          <w:sz w:val="22"/>
          <w:szCs w:val="22"/>
          <w:lang w:eastAsia="zh-CN"/>
        </w:rPr>
        <w:t xml:space="preserve">fortgeschrieben. </w:t>
      </w:r>
      <w:r w:rsidRPr="00C900A5">
        <w:rPr>
          <w:rFonts w:ascii="Helvetica" w:hAnsi="Helvetica" w:cs="Helvetica"/>
          <w:color w:val="000000"/>
          <w:sz w:val="22"/>
          <w:szCs w:val="22"/>
          <w:lang w:eastAsia="zh-CN"/>
        </w:rPr>
        <w:t xml:space="preserve"> </w:t>
      </w:r>
    </w:p>
    <w:p w14:paraId="0A89C939" w14:textId="22CB81D4" w:rsidR="000950DE" w:rsidRPr="00C900A5" w:rsidRDefault="00A71DD3">
      <w:pPr>
        <w:autoSpaceDE w:val="0"/>
        <w:autoSpaceDN w:val="0"/>
        <w:adjustRightInd w:val="0"/>
        <w:spacing w:after="120"/>
        <w:ind w:left="709"/>
        <w:jc w:val="both"/>
        <w:rPr>
          <w:rFonts w:ascii="Helvetica" w:hAnsi="Helvetica" w:cs="Helvetica"/>
          <w:color w:val="000000"/>
          <w:sz w:val="22"/>
          <w:szCs w:val="22"/>
          <w:lang w:eastAsia="zh-CN"/>
        </w:rPr>
      </w:pPr>
      <w:r w:rsidRPr="00C900A5">
        <w:rPr>
          <w:rFonts w:ascii="Helvetica" w:hAnsi="Helvetica" w:cs="Helvetica"/>
          <w:color w:val="000000"/>
          <w:sz w:val="22"/>
          <w:szCs w:val="22"/>
          <w:lang w:eastAsia="zh-CN"/>
        </w:rPr>
        <w:t xml:space="preserve">Die </w:t>
      </w:r>
      <w:r w:rsidR="008446C2" w:rsidRPr="00C900A5">
        <w:rPr>
          <w:rFonts w:ascii="Helvetica" w:hAnsi="Helvetica" w:cs="Helvetica"/>
          <w:color w:val="000000"/>
          <w:sz w:val="22"/>
          <w:szCs w:val="22"/>
          <w:lang w:eastAsia="zh-CN"/>
        </w:rPr>
        <w:t xml:space="preserve">vorstehenden Kosten für die Kostengruppe 300 </w:t>
      </w:r>
      <w:r w:rsidRPr="00C900A5">
        <w:rPr>
          <w:rFonts w:ascii="Helvetica" w:hAnsi="Helvetica" w:cs="Helvetica"/>
          <w:color w:val="000000"/>
          <w:sz w:val="22"/>
          <w:szCs w:val="22"/>
          <w:lang w:eastAsia="zh-CN"/>
        </w:rPr>
        <w:t xml:space="preserve">stellen jeweils eine Kostenobergrenze dar und dürfen nicht überschritten werden. </w:t>
      </w:r>
    </w:p>
    <w:p w14:paraId="62F9547D" w14:textId="77777777" w:rsidR="000950DE" w:rsidRPr="00C900A5" w:rsidRDefault="00A71DD3">
      <w:pPr>
        <w:autoSpaceDE w:val="0"/>
        <w:autoSpaceDN w:val="0"/>
        <w:adjustRightInd w:val="0"/>
        <w:spacing w:after="120"/>
        <w:ind w:left="709"/>
        <w:jc w:val="both"/>
        <w:rPr>
          <w:rFonts w:ascii="Arial" w:hAnsi="Arial" w:cs="Arial"/>
          <w:color w:val="000000"/>
          <w:sz w:val="22"/>
          <w:szCs w:val="22"/>
          <w:lang w:eastAsia="zh-CN"/>
        </w:rPr>
      </w:pPr>
      <w:r w:rsidRPr="00C900A5">
        <w:rPr>
          <w:rFonts w:ascii="Helvetica" w:hAnsi="Helvetica" w:cs="Helvetica"/>
          <w:color w:val="000000"/>
          <w:sz w:val="22"/>
          <w:szCs w:val="22"/>
          <w:lang w:eastAsia="zh-CN"/>
        </w:rPr>
        <w:t>D</w:t>
      </w:r>
      <w:r w:rsidRPr="00C900A5">
        <w:rPr>
          <w:rFonts w:ascii="Arial" w:hAnsi="Arial" w:cs="Arial"/>
          <w:color w:val="000000"/>
          <w:sz w:val="22"/>
          <w:szCs w:val="22"/>
          <w:lang w:eastAsia="zh-CN"/>
        </w:rPr>
        <w:t>ie Kostenobergrenze wird als Beschaffenheit des von der/dem AN geschuldeten Werkes vereinbart. Damit übernimmt sie/er keine Baukostengarantie.</w:t>
      </w:r>
    </w:p>
    <w:p w14:paraId="122B35E0" w14:textId="0AB5338C" w:rsidR="000950DE" w:rsidRDefault="00A71DD3">
      <w:pPr>
        <w:autoSpaceDE w:val="0"/>
        <w:autoSpaceDN w:val="0"/>
        <w:adjustRightInd w:val="0"/>
        <w:spacing w:after="120"/>
        <w:ind w:left="709"/>
        <w:jc w:val="both"/>
        <w:rPr>
          <w:rFonts w:ascii="Arial" w:hAnsi="Arial" w:cs="Arial"/>
          <w:color w:val="000000"/>
          <w:sz w:val="22"/>
          <w:szCs w:val="22"/>
          <w:lang w:eastAsia="zh-CN"/>
        </w:rPr>
      </w:pPr>
      <w:r w:rsidRPr="00C900A5">
        <w:rPr>
          <w:rFonts w:ascii="Arial" w:hAnsi="Arial" w:cs="Arial"/>
          <w:color w:val="000000"/>
          <w:sz w:val="22"/>
          <w:szCs w:val="22"/>
          <w:lang w:eastAsia="zh-CN"/>
        </w:rPr>
        <w:t xml:space="preserve">Sollten jedoch die wirtschaftlichsten Angebote der bauausführenden Gewerke außerhalb der nach billigem Ermessen im jeweiligen Einzelauftrag bestimmten Kosten betreffend die </w:t>
      </w:r>
      <w:r w:rsidRPr="00C900A5">
        <w:rPr>
          <w:rFonts w:ascii="Arial" w:hAnsi="Arial" w:cs="Arial"/>
          <w:b/>
          <w:color w:val="000000"/>
          <w:sz w:val="22"/>
          <w:szCs w:val="22"/>
          <w:lang w:eastAsia="zh-CN"/>
        </w:rPr>
        <w:t>Kostengruppe (KG)</w:t>
      </w:r>
      <w:r w:rsidR="00C1235F" w:rsidRPr="00C900A5">
        <w:rPr>
          <w:rFonts w:ascii="Arial" w:hAnsi="Arial" w:cs="Arial"/>
          <w:b/>
          <w:color w:val="000000"/>
          <w:sz w:val="22"/>
          <w:szCs w:val="22"/>
          <w:lang w:eastAsia="zh-CN"/>
        </w:rPr>
        <w:t xml:space="preserve"> 300</w:t>
      </w:r>
      <w:r w:rsidRPr="00C900A5">
        <w:rPr>
          <w:rFonts w:ascii="Arial" w:hAnsi="Arial" w:cs="Arial"/>
          <w:b/>
          <w:color w:val="000000"/>
          <w:sz w:val="22"/>
          <w:szCs w:val="22"/>
          <w:lang w:eastAsia="zh-CN"/>
        </w:rPr>
        <w:t xml:space="preserve"> </w:t>
      </w:r>
      <w:r w:rsidRPr="00C900A5">
        <w:rPr>
          <w:rFonts w:ascii="Arial" w:hAnsi="Arial" w:cs="Arial"/>
          <w:color w:val="000000"/>
          <w:sz w:val="22"/>
          <w:szCs w:val="22"/>
          <w:lang w:eastAsia="zh-CN"/>
        </w:rPr>
        <w:t>liegen, hat der AN seine Planung so anzupassen, dass die festgelegte Kostenobergrenze für den jeweiligen Einzelauftrag eingehalten wird. Zudem hat der AN seine</w:t>
      </w:r>
      <w:r>
        <w:rPr>
          <w:rFonts w:ascii="Arial" w:hAnsi="Arial" w:cs="Arial"/>
          <w:color w:val="000000"/>
          <w:sz w:val="22"/>
          <w:szCs w:val="22"/>
          <w:lang w:eastAsia="zh-CN"/>
        </w:rPr>
        <w:t xml:space="preserve"> Leistungen zur Vorbereitung und Mitwirkung bei der Vergabe (LPH 6 und 7) erforderlichenfalls zu wiederholen.</w:t>
      </w:r>
    </w:p>
    <w:p w14:paraId="1EBE8C86" w14:textId="14011850" w:rsidR="000950DE" w:rsidRDefault="00A71DD3">
      <w:pPr>
        <w:spacing w:after="240"/>
        <w:ind w:left="709"/>
        <w:jc w:val="both"/>
        <w:rPr>
          <w:rFonts w:ascii="Arial" w:hAnsi="Arial" w:cs="Arial"/>
          <w:color w:val="000000"/>
          <w:sz w:val="22"/>
          <w:szCs w:val="22"/>
          <w:lang w:eastAsia="zh-CN"/>
        </w:rPr>
      </w:pPr>
      <w:r>
        <w:rPr>
          <w:rFonts w:ascii="Arial" w:hAnsi="Arial" w:cs="Arial"/>
          <w:color w:val="000000"/>
          <w:sz w:val="22"/>
          <w:szCs w:val="22"/>
          <w:lang w:eastAsia="zh-CN"/>
        </w:rPr>
        <w:t xml:space="preserve">Wenn die Kostenobergrenze aus Gründen, die die bzw. der AN nicht zu vertreten hat, nicht eingehalten werden kann und wenn die bzw. der AN ihren/seinen Hinweis- und Unterrichtungspflichten nach § 1.7 der Allgemeinen Vertragsbedingungen (AVB) nachgekommen ist, werden von der Auftraggeberin (AG) keine </w:t>
      </w:r>
      <w:r w:rsidR="0059509E" w:rsidRPr="0059509E">
        <w:rPr>
          <w:rFonts w:ascii="Arial" w:hAnsi="Arial" w:cs="Arial"/>
          <w:color w:val="000000"/>
          <w:sz w:val="22"/>
          <w:szCs w:val="22"/>
          <w:lang w:eastAsia="zh-CN"/>
        </w:rPr>
        <w:t xml:space="preserve">Mängelrechte oder Schadensersatzansprüche </w:t>
      </w:r>
      <w:r>
        <w:rPr>
          <w:rFonts w:ascii="Arial" w:hAnsi="Arial" w:cs="Arial"/>
          <w:color w:val="000000"/>
          <w:sz w:val="22"/>
          <w:szCs w:val="22"/>
          <w:lang w:eastAsia="zh-CN"/>
        </w:rPr>
        <w:t>geltend gemacht.</w:t>
      </w:r>
    </w:p>
    <w:p w14:paraId="0F21A25C" w14:textId="77777777" w:rsidR="000950DE" w:rsidRDefault="00A71DD3" w:rsidP="00C1235F">
      <w:pPr>
        <w:keepNext/>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75265EDC" w:rsidR="000950DE" w:rsidRDefault="00A71DD3" w:rsidP="00861A6A">
      <w:pPr>
        <w:tabs>
          <w:tab w:val="left" w:pos="709"/>
          <w:tab w:val="left" w:pos="1276"/>
        </w:tabs>
        <w:autoSpaceDE w:val="0"/>
        <w:autoSpaceDN w:val="0"/>
        <w:adjustRightInd w:val="0"/>
        <w:spacing w:after="240"/>
        <w:ind w:left="705"/>
        <w:jc w:val="both"/>
        <w:rPr>
          <w:rFonts w:ascii="Arial" w:hAnsi="Arial" w:cs="Arial"/>
          <w:sz w:val="22"/>
          <w:szCs w:val="22"/>
        </w:rPr>
      </w:pPr>
      <w:r>
        <w:rPr>
          <w:rFonts w:ascii="Arial" w:hAnsi="Arial" w:cs="Arial"/>
          <w:sz w:val="22"/>
          <w:szCs w:val="22"/>
        </w:rPr>
        <w:tab/>
        <w:t xml:space="preserve">Die bzw. der AN hat </w:t>
      </w:r>
      <w:r w:rsidR="00840AFA">
        <w:rPr>
          <w:rFonts w:ascii="Arial" w:hAnsi="Arial" w:cs="Arial"/>
          <w:sz w:val="22"/>
          <w:szCs w:val="22"/>
        </w:rPr>
        <w:t>folgende verbindliche</w:t>
      </w:r>
      <w:r>
        <w:rPr>
          <w:rFonts w:ascii="Arial" w:hAnsi="Arial" w:cs="Arial"/>
          <w:sz w:val="22"/>
          <w:szCs w:val="22"/>
        </w:rPr>
        <w:t xml:space="preserve"> Termine und Fristen einzuhalten</w:t>
      </w:r>
      <w:r w:rsidR="00861A6A">
        <w:rPr>
          <w:rFonts w:ascii="Arial" w:hAnsi="Arial" w:cs="Arial"/>
          <w:sz w:val="22"/>
          <w:szCs w:val="22"/>
        </w:rPr>
        <w:t>.</w:t>
      </w:r>
    </w:p>
    <w:p w14:paraId="78AE0AE7" w14:textId="0B431170"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 xml:space="preserve">Der AN hat innerhalb von </w:t>
      </w:r>
      <w:r w:rsidRPr="00E43DAD">
        <w:rPr>
          <w:rFonts w:ascii="Arial" w:hAnsi="Arial" w:cs="Arial"/>
          <w:color w:val="000000"/>
          <w:kern w:val="16"/>
          <w:sz w:val="22"/>
          <w:szCs w:val="22"/>
          <w:highlight w:val="yellow"/>
        </w:rPr>
        <w:t>1 Woche</w:t>
      </w:r>
      <w:r>
        <w:rPr>
          <w:rFonts w:ascii="Arial" w:hAnsi="Arial" w:cs="Arial"/>
          <w:color w:val="000000"/>
          <w:kern w:val="16"/>
          <w:sz w:val="22"/>
          <w:szCs w:val="22"/>
        </w:rPr>
        <w:t xml:space="preserve"> nach Beauftragung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47E52B84" w14:textId="77777777" w:rsidR="000950DE" w:rsidRDefault="00A71DD3" w:rsidP="00D639B8">
      <w:pPr>
        <w:spacing w:after="240"/>
        <w:ind w:left="705"/>
        <w:jc w:val="both"/>
        <w:rPr>
          <w:rFonts w:ascii="Arial" w:hAnsi="Arial" w:cs="Arial"/>
          <w:color w:val="000000"/>
          <w:kern w:val="16"/>
          <w:sz w:val="22"/>
          <w:szCs w:val="22"/>
        </w:rPr>
      </w:pPr>
      <w:r>
        <w:rPr>
          <w:rFonts w:ascii="Arial" w:hAnsi="Arial" w:cs="Arial"/>
          <w:color w:val="000000"/>
          <w:kern w:val="16"/>
          <w:sz w:val="22"/>
          <w:szCs w:val="22"/>
        </w:rPr>
        <w:t>Für die Leistungserbringung gelten folgende Termine:</w:t>
      </w:r>
    </w:p>
    <w:p w14:paraId="3DC33A80" w14:textId="77777777"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Grundlagenermittlung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1) und der Vorplanung einschließlich Vorlage der Kostenschätzung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2):</w:t>
      </w:r>
    </w:p>
    <w:p w14:paraId="05A80849" w14:textId="77777777" w:rsidR="000950DE" w:rsidRDefault="000950DE">
      <w:pPr>
        <w:pStyle w:val="Listenabsatz"/>
        <w:spacing w:after="240"/>
        <w:ind w:left="1065"/>
        <w:jc w:val="both"/>
        <w:rPr>
          <w:rFonts w:ascii="Arial" w:hAnsi="Arial"/>
          <w:b/>
          <w:kern w:val="16"/>
          <w:sz w:val="22"/>
          <w:szCs w:val="22"/>
          <w:u w:val="single"/>
        </w:rPr>
      </w:pPr>
    </w:p>
    <w:p w14:paraId="1A528C73" w14:textId="54916FEA" w:rsidR="000950DE" w:rsidRDefault="005569F5">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M</w:t>
      </w:r>
      <w:r w:rsidR="00A71DD3">
        <w:rPr>
          <w:rFonts w:ascii="Arial" w:hAnsi="Arial"/>
          <w:kern w:val="16"/>
          <w:sz w:val="22"/>
          <w:szCs w:val="22"/>
        </w:rPr>
        <w:t>aximal</w:t>
      </w:r>
      <w:r>
        <w:rPr>
          <w:rFonts w:ascii="Arial" w:hAnsi="Arial"/>
          <w:kern w:val="16"/>
          <w:sz w:val="22"/>
          <w:szCs w:val="22"/>
        </w:rPr>
        <w:t xml:space="preserve"> </w:t>
      </w:r>
      <w:r w:rsidR="00D968A1">
        <w:rPr>
          <w:rFonts w:ascii="Arial" w:hAnsi="Arial"/>
          <w:kern w:val="16"/>
          <w:sz w:val="22"/>
          <w:szCs w:val="22"/>
        </w:rPr>
        <w:t>8</w:t>
      </w:r>
      <w:r>
        <w:rPr>
          <w:rFonts w:ascii="Arial" w:hAnsi="Arial"/>
          <w:kern w:val="16"/>
          <w:sz w:val="22"/>
          <w:szCs w:val="22"/>
        </w:rPr>
        <w:t xml:space="preserve"> Wochen </w:t>
      </w:r>
      <w:r w:rsidR="00A71DD3">
        <w:rPr>
          <w:rFonts w:ascii="Arial" w:hAnsi="Arial"/>
          <w:kern w:val="16"/>
          <w:sz w:val="22"/>
          <w:szCs w:val="22"/>
        </w:rPr>
        <w:t xml:space="preserve">nach </w:t>
      </w:r>
      <w:r w:rsidR="003D44EA">
        <w:rPr>
          <w:rFonts w:ascii="Arial" w:hAnsi="Arial"/>
          <w:kern w:val="16"/>
          <w:sz w:val="22"/>
          <w:szCs w:val="22"/>
        </w:rPr>
        <w:t>Beauftragung</w:t>
      </w:r>
    </w:p>
    <w:p w14:paraId="6BE2C688" w14:textId="77777777" w:rsidR="000950DE" w:rsidRDefault="00A71DD3">
      <w:pPr>
        <w:keepNext/>
        <w:spacing w:after="240"/>
        <w:ind w:left="705"/>
        <w:jc w:val="both"/>
        <w:rPr>
          <w:rFonts w:ascii="Arial" w:hAnsi="Arial" w:cs="Arial"/>
          <w:color w:val="000000"/>
          <w:kern w:val="16"/>
          <w:sz w:val="22"/>
          <w:szCs w:val="22"/>
        </w:rPr>
      </w:pPr>
      <w:r>
        <w:rPr>
          <w:rFonts w:ascii="Arial" w:hAnsi="Arial" w:cs="Arial"/>
          <w:color w:val="000000"/>
          <w:kern w:val="16"/>
          <w:sz w:val="22"/>
          <w:szCs w:val="22"/>
        </w:rPr>
        <w:lastRenderedPageBreak/>
        <w:t>Im Falle der Beauftragung des AN mit der Entwurfsplanung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3) und Genehmigungsplanung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4) im Rahmen der</w:t>
      </w:r>
      <w:r>
        <w:rPr>
          <w:rFonts w:ascii="Arial" w:hAnsi="Arial" w:cs="Arial"/>
          <w:b/>
          <w:color w:val="000000"/>
          <w:kern w:val="16"/>
          <w:sz w:val="22"/>
          <w:szCs w:val="22"/>
        </w:rPr>
        <w:t xml:space="preserve"> Stufe II</w:t>
      </w:r>
      <w:r>
        <w:rPr>
          <w:rFonts w:ascii="Arial" w:hAnsi="Arial" w:cs="Arial"/>
          <w:color w:val="000000"/>
          <w:kern w:val="16"/>
          <w:sz w:val="22"/>
          <w:szCs w:val="22"/>
        </w:rPr>
        <w:t xml:space="preserve"> gelten ferner folgende verbindliche Vertragstermine:</w:t>
      </w:r>
    </w:p>
    <w:p w14:paraId="75E7366E" w14:textId="77777777"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Entwurfs- und Genehmigungsplanung einschließlich sämtlicher Unterlagen zum Einreichen der HU-Bau:</w:t>
      </w:r>
    </w:p>
    <w:p w14:paraId="422010DF" w14:textId="77777777" w:rsidR="000950DE" w:rsidRDefault="000950DE">
      <w:pPr>
        <w:pStyle w:val="Listenabsatz"/>
        <w:spacing w:after="240"/>
        <w:ind w:left="1065"/>
        <w:jc w:val="both"/>
        <w:rPr>
          <w:rFonts w:ascii="Arial" w:hAnsi="Arial" w:cs="Arial"/>
          <w:b/>
          <w:color w:val="000000"/>
          <w:kern w:val="16"/>
          <w:sz w:val="22"/>
          <w:szCs w:val="22"/>
          <w:u w:val="single"/>
        </w:rPr>
      </w:pPr>
    </w:p>
    <w:p w14:paraId="63341F0A" w14:textId="3E96E2A9" w:rsidR="000950DE" w:rsidRPr="00D968A1" w:rsidRDefault="00D968A1">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 xml:space="preserve">Entwurfsplanung </w:t>
      </w:r>
      <w:r w:rsidR="00A71DD3">
        <w:rPr>
          <w:rFonts w:ascii="Arial" w:hAnsi="Arial"/>
          <w:kern w:val="16"/>
          <w:sz w:val="22"/>
          <w:szCs w:val="22"/>
        </w:rPr>
        <w:t xml:space="preserve">maximal </w:t>
      </w:r>
      <w:r>
        <w:rPr>
          <w:rFonts w:ascii="Arial" w:hAnsi="Arial"/>
          <w:kern w:val="16"/>
          <w:sz w:val="22"/>
          <w:szCs w:val="22"/>
        </w:rPr>
        <w:t>10</w:t>
      </w:r>
      <w:r w:rsidR="00A71DD3" w:rsidRPr="005569F5">
        <w:rPr>
          <w:rFonts w:ascii="Arial" w:hAnsi="Arial"/>
          <w:kern w:val="16"/>
          <w:sz w:val="22"/>
          <w:szCs w:val="22"/>
        </w:rPr>
        <w:t xml:space="preserve"> </w:t>
      </w:r>
      <w:r>
        <w:rPr>
          <w:rFonts w:ascii="Arial" w:hAnsi="Arial"/>
          <w:kern w:val="16"/>
          <w:sz w:val="22"/>
          <w:szCs w:val="22"/>
        </w:rPr>
        <w:t xml:space="preserve">Wochen </w:t>
      </w:r>
      <w:r w:rsidR="00A71DD3">
        <w:rPr>
          <w:rFonts w:ascii="Arial" w:hAnsi="Arial"/>
          <w:kern w:val="16"/>
          <w:sz w:val="22"/>
          <w:szCs w:val="22"/>
        </w:rPr>
        <w:t>nach Beauftragung mit der Stufe II</w:t>
      </w:r>
    </w:p>
    <w:p w14:paraId="3D8233D4" w14:textId="3F1D90E6" w:rsidR="00D968A1" w:rsidRDefault="00D968A1">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Genehmigungsplanung maximal zwei weitere Wochen</w:t>
      </w:r>
    </w:p>
    <w:p w14:paraId="6197AF47" w14:textId="77777777" w:rsidR="000950DE" w:rsidRDefault="00A71DD3">
      <w:pPr>
        <w:spacing w:after="240"/>
        <w:ind w:left="720"/>
        <w:jc w:val="both"/>
        <w:rPr>
          <w:rFonts w:ascii="Arial" w:hAnsi="Arial" w:cs="Arial"/>
          <w:color w:val="000000"/>
          <w:kern w:val="16"/>
          <w:sz w:val="22"/>
          <w:szCs w:val="22"/>
        </w:rPr>
      </w:pPr>
      <w:r>
        <w:rPr>
          <w:rFonts w:ascii="Arial" w:hAnsi="Arial" w:cs="Arial"/>
          <w:color w:val="000000"/>
          <w:kern w:val="16"/>
          <w:sz w:val="22"/>
          <w:szCs w:val="22"/>
        </w:rPr>
        <w:t>Im Falle der Beauftragung des AN mit der Ausführungsplanung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5), der Vorbereitung zur Vergabe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6), und der Mitwirkung der Vergabe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7) im Rahmen der</w:t>
      </w:r>
      <w:r>
        <w:rPr>
          <w:rFonts w:ascii="Arial" w:hAnsi="Arial" w:cs="Arial"/>
          <w:b/>
          <w:color w:val="000000"/>
          <w:kern w:val="16"/>
          <w:sz w:val="22"/>
          <w:szCs w:val="22"/>
        </w:rPr>
        <w:t xml:space="preserve"> Stufe III</w:t>
      </w:r>
      <w:r>
        <w:rPr>
          <w:rFonts w:ascii="Arial" w:hAnsi="Arial" w:cs="Arial"/>
          <w:color w:val="000000"/>
          <w:kern w:val="16"/>
          <w:sz w:val="22"/>
          <w:szCs w:val="22"/>
        </w:rPr>
        <w:t xml:space="preserve"> gelten ferner folgende verbindliche Vertragstermine:</w:t>
      </w:r>
    </w:p>
    <w:p w14:paraId="132C1F2C" w14:textId="77777777"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 xml:space="preserve">Fertigstellung der Ausführungsplanung </w:t>
      </w:r>
    </w:p>
    <w:p w14:paraId="1EB48F70" w14:textId="0217F9FC" w:rsidR="000950DE" w:rsidRDefault="00A71DD3">
      <w:pPr>
        <w:pStyle w:val="Listenabsatz"/>
        <w:keepNext/>
        <w:spacing w:after="240"/>
        <w:ind w:left="1065"/>
        <w:jc w:val="both"/>
        <w:rPr>
          <w:rFonts w:ascii="Arial" w:hAnsi="Arial" w:cs="Arial"/>
          <w:color w:val="000000"/>
          <w:kern w:val="16"/>
          <w:sz w:val="22"/>
          <w:szCs w:val="22"/>
        </w:rPr>
      </w:pPr>
      <w:r>
        <w:rPr>
          <w:rFonts w:ascii="Arial" w:hAnsi="Arial" w:cs="Arial"/>
          <w:color w:val="000000"/>
          <w:kern w:val="16"/>
          <w:sz w:val="22"/>
          <w:szCs w:val="22"/>
        </w:rPr>
        <w:t xml:space="preserve">(ausgenommen Leistungen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5 d) – f) der HOAI-Anlage 1</w:t>
      </w:r>
      <w:r w:rsidR="00FA0BDE">
        <w:rPr>
          <w:rFonts w:ascii="Arial" w:hAnsi="Arial" w:cs="Arial"/>
          <w:color w:val="000000"/>
          <w:kern w:val="16"/>
          <w:sz w:val="22"/>
          <w:szCs w:val="22"/>
        </w:rPr>
        <w:t>0</w:t>
      </w:r>
      <w:r>
        <w:rPr>
          <w:rFonts w:ascii="Arial" w:hAnsi="Arial" w:cs="Arial"/>
          <w:color w:val="000000"/>
          <w:kern w:val="16"/>
          <w:sz w:val="22"/>
          <w:szCs w:val="22"/>
        </w:rPr>
        <w:t xml:space="preserve">.1 zu § </w:t>
      </w:r>
      <w:r w:rsidR="00FA0BDE">
        <w:rPr>
          <w:rFonts w:ascii="Arial" w:hAnsi="Arial" w:cs="Arial"/>
          <w:color w:val="000000"/>
          <w:kern w:val="16"/>
          <w:sz w:val="22"/>
          <w:szCs w:val="22"/>
        </w:rPr>
        <w:t>34</w:t>
      </w:r>
      <w:r w:rsidR="00300C46">
        <w:rPr>
          <w:rFonts w:ascii="Arial" w:hAnsi="Arial" w:cs="Arial"/>
          <w:color w:val="000000"/>
          <w:kern w:val="16"/>
          <w:sz w:val="22"/>
          <w:szCs w:val="22"/>
        </w:rPr>
        <w:t xml:space="preserve"> Abs. 4 HOAI</w:t>
      </w:r>
      <w:r>
        <w:rPr>
          <w:rFonts w:ascii="Arial" w:hAnsi="Arial" w:cs="Arial"/>
          <w:color w:val="000000"/>
          <w:kern w:val="16"/>
          <w:sz w:val="22"/>
          <w:szCs w:val="22"/>
        </w:rPr>
        <w:t>):</w:t>
      </w:r>
    </w:p>
    <w:p w14:paraId="0FEF74DC" w14:textId="77777777" w:rsidR="000950DE" w:rsidRDefault="000950DE">
      <w:pPr>
        <w:pStyle w:val="Listenabsatz"/>
        <w:spacing w:after="240"/>
        <w:ind w:left="1065"/>
        <w:jc w:val="both"/>
        <w:rPr>
          <w:rFonts w:ascii="Arial" w:hAnsi="Arial" w:cs="Arial"/>
          <w:b/>
          <w:color w:val="000000"/>
          <w:kern w:val="16"/>
          <w:sz w:val="22"/>
          <w:szCs w:val="22"/>
          <w:u w:val="single"/>
        </w:rPr>
      </w:pPr>
    </w:p>
    <w:p w14:paraId="7062E619" w14:textId="1B99AB8B" w:rsidR="000950DE" w:rsidRDefault="00A71DD3">
      <w:pPr>
        <w:pStyle w:val="Listenabsatz"/>
        <w:numPr>
          <w:ilvl w:val="0"/>
          <w:numId w:val="32"/>
        </w:numPr>
        <w:spacing w:after="240"/>
        <w:jc w:val="both"/>
        <w:rPr>
          <w:rFonts w:ascii="Arial" w:hAnsi="Arial"/>
          <w:b/>
          <w:kern w:val="16"/>
          <w:sz w:val="22"/>
          <w:szCs w:val="22"/>
          <w:u w:val="single"/>
        </w:rPr>
      </w:pPr>
      <w:r w:rsidRPr="005569F5">
        <w:rPr>
          <w:rFonts w:ascii="Arial" w:hAnsi="Arial"/>
          <w:kern w:val="16"/>
          <w:sz w:val="22"/>
          <w:szCs w:val="22"/>
        </w:rPr>
        <w:t xml:space="preserve">maximal </w:t>
      </w:r>
      <w:r w:rsidR="00D968A1">
        <w:rPr>
          <w:rFonts w:ascii="Arial" w:hAnsi="Arial"/>
          <w:kern w:val="16"/>
          <w:sz w:val="22"/>
          <w:szCs w:val="22"/>
        </w:rPr>
        <w:t>12 Wochen</w:t>
      </w:r>
      <w:r w:rsidRPr="005569F5">
        <w:rPr>
          <w:rFonts w:ascii="Arial" w:hAnsi="Arial"/>
          <w:kern w:val="16"/>
          <w:sz w:val="22"/>
          <w:szCs w:val="22"/>
        </w:rPr>
        <w:t xml:space="preserve"> n</w:t>
      </w:r>
      <w:r>
        <w:rPr>
          <w:rFonts w:ascii="Arial" w:hAnsi="Arial"/>
          <w:kern w:val="16"/>
          <w:sz w:val="22"/>
          <w:szCs w:val="22"/>
        </w:rPr>
        <w:t>ach Beauftragung mit der Stufe III</w:t>
      </w:r>
    </w:p>
    <w:p w14:paraId="1D22468B" w14:textId="77777777" w:rsidR="000950DE" w:rsidRDefault="000950DE">
      <w:pPr>
        <w:pStyle w:val="Listenabsatz"/>
        <w:keepNext/>
        <w:spacing w:after="240"/>
        <w:ind w:left="1065"/>
        <w:jc w:val="both"/>
        <w:rPr>
          <w:rFonts w:ascii="Arial" w:hAnsi="Arial" w:cs="Arial"/>
          <w:color w:val="000000"/>
          <w:kern w:val="16"/>
          <w:sz w:val="22"/>
          <w:szCs w:val="22"/>
        </w:rPr>
      </w:pPr>
    </w:p>
    <w:p w14:paraId="46F906E8" w14:textId="77777777" w:rsidR="000950DE" w:rsidRDefault="00A71DD3">
      <w:pPr>
        <w:pStyle w:val="Listenabsatz"/>
        <w:keepNext/>
        <w:spacing w:after="240"/>
        <w:ind w:left="1065"/>
        <w:jc w:val="both"/>
        <w:rPr>
          <w:rFonts w:ascii="Arial" w:hAnsi="Arial" w:cs="Arial"/>
          <w:color w:val="000000"/>
          <w:kern w:val="16"/>
          <w:sz w:val="22"/>
          <w:szCs w:val="22"/>
        </w:rPr>
      </w:pPr>
      <w:r>
        <w:rPr>
          <w:rFonts w:ascii="Arial" w:hAnsi="Arial" w:cs="Arial"/>
          <w:color w:val="000000"/>
          <w:kern w:val="16"/>
          <w:sz w:val="22"/>
          <w:szCs w:val="22"/>
        </w:rPr>
        <w:t>Fertigstellung der Vergabeunterlagen:</w:t>
      </w:r>
    </w:p>
    <w:p w14:paraId="5A8AC5E6" w14:textId="77777777" w:rsidR="000950DE" w:rsidRDefault="000950DE">
      <w:pPr>
        <w:pStyle w:val="Listenabsatz"/>
        <w:keepNext/>
        <w:spacing w:after="240"/>
        <w:ind w:left="1065"/>
        <w:jc w:val="both"/>
        <w:rPr>
          <w:rFonts w:ascii="Arial" w:hAnsi="Arial" w:cs="Arial"/>
          <w:color w:val="000000"/>
          <w:kern w:val="16"/>
          <w:sz w:val="22"/>
          <w:szCs w:val="22"/>
        </w:rPr>
      </w:pPr>
    </w:p>
    <w:p w14:paraId="18D6FDAC" w14:textId="26AC14F9" w:rsidR="000950DE" w:rsidRDefault="00A71DD3">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 xml:space="preserve">maximal weitere </w:t>
      </w:r>
      <w:r w:rsidR="00D968A1">
        <w:rPr>
          <w:rFonts w:ascii="Arial" w:hAnsi="Arial"/>
          <w:kern w:val="16"/>
          <w:sz w:val="22"/>
          <w:szCs w:val="22"/>
        </w:rPr>
        <w:t>8</w:t>
      </w:r>
      <w:r w:rsidR="00FE21EA">
        <w:rPr>
          <w:rFonts w:ascii="Arial" w:hAnsi="Arial"/>
          <w:kern w:val="16"/>
          <w:sz w:val="22"/>
          <w:szCs w:val="22"/>
        </w:rPr>
        <w:t xml:space="preserve"> </w:t>
      </w:r>
      <w:r>
        <w:rPr>
          <w:rFonts w:ascii="Arial" w:hAnsi="Arial"/>
          <w:kern w:val="16"/>
          <w:sz w:val="22"/>
          <w:szCs w:val="22"/>
        </w:rPr>
        <w:t xml:space="preserve">Wochen </w:t>
      </w:r>
    </w:p>
    <w:p w14:paraId="2A2A6F61" w14:textId="71D99993" w:rsidR="000950DE" w:rsidRDefault="00A71DD3">
      <w:pPr>
        <w:spacing w:after="240"/>
        <w:ind w:left="709" w:hanging="709"/>
        <w:jc w:val="both"/>
        <w:rPr>
          <w:rFonts w:ascii="Arial" w:hAnsi="Arial" w:cs="Arial"/>
          <w:sz w:val="22"/>
        </w:rPr>
      </w:pPr>
      <w:r>
        <w:rPr>
          <w:rFonts w:ascii="Arial" w:hAnsi="Arial"/>
          <w:color w:val="000000"/>
          <w:kern w:val="16"/>
          <w:sz w:val="22"/>
        </w:rPr>
        <w:t>3.1.</w:t>
      </w:r>
      <w:r w:rsidR="00E746E1">
        <w:rPr>
          <w:rFonts w:ascii="Arial" w:hAnsi="Arial"/>
          <w:color w:val="000000"/>
          <w:kern w:val="16"/>
          <w:sz w:val="22"/>
        </w:rPr>
        <w:t>3</w:t>
      </w:r>
      <w:r>
        <w:rPr>
          <w:rFonts w:ascii="Arial" w:hAnsi="Arial"/>
          <w:color w:val="000000"/>
          <w:kern w:val="16"/>
          <w:sz w:val="22"/>
        </w:rPr>
        <w:tab/>
        <w:t xml:space="preserve">Treten Störungen auf, die der AN nicht zu vertreten hat und gemäß </w:t>
      </w:r>
      <w:r>
        <w:rPr>
          <w:rFonts w:ascii="Arial" w:hAnsi="Arial" w:cs="Arial"/>
          <w:color w:val="000000"/>
          <w:kern w:val="16"/>
          <w:sz w:val="22"/>
        </w:rPr>
        <w:t>nachfolgendem § 3.1.</w:t>
      </w:r>
      <w:r w:rsidR="001F5FA7">
        <w:rPr>
          <w:rFonts w:ascii="Arial" w:hAnsi="Arial" w:cs="Arial"/>
          <w:color w:val="000000"/>
          <w:kern w:val="16"/>
          <w:sz w:val="22"/>
        </w:rPr>
        <w:t>6</w:t>
      </w:r>
      <w:r>
        <w:rPr>
          <w:rFonts w:ascii="Arial" w:hAnsi="Arial" w:cs="Arial"/>
          <w:color w:val="000000"/>
          <w:kern w:val="16"/>
          <w:sz w:val="22"/>
        </w:rPr>
        <w:t xml:space="preserve"> unverzüglich schriftlich angezeigt hat, so verschieben sich die betroffenen Termine um die Dauer der Störung, sofern und soweit sich diese auf die beauftragten Planungsleistungen auswirkt.</w:t>
      </w:r>
      <w:r>
        <w:rPr>
          <w:rFonts w:ascii="Arial" w:hAnsi="Arial" w:cs="Arial"/>
          <w:sz w:val="22"/>
        </w:rPr>
        <w:t xml:space="preserve"> Als Störung kommen</w:t>
      </w:r>
      <w:r>
        <w:rPr>
          <w:rFonts w:ascii="Arial" w:hAnsi="Arial" w:cs="Arial"/>
          <w:color w:val="FF0000"/>
          <w:sz w:val="22"/>
        </w:rPr>
        <w:t xml:space="preserve"> </w:t>
      </w:r>
      <w:r>
        <w:rPr>
          <w:rFonts w:ascii="Arial" w:hAnsi="Arial" w:cs="Arial"/>
          <w:sz w:val="22"/>
        </w:rPr>
        <w:t xml:space="preserve">abschließend folgende Umstände in Betracht: </w:t>
      </w:r>
    </w:p>
    <w:p w14:paraId="38FF9961" w14:textId="77777777" w:rsidR="000950DE" w:rsidRDefault="00A71DD3">
      <w:pPr>
        <w:pStyle w:val="Listenabsatz"/>
        <w:numPr>
          <w:ilvl w:val="0"/>
          <w:numId w:val="17"/>
        </w:numPr>
        <w:ind w:hanging="357"/>
        <w:rPr>
          <w:rFonts w:ascii="Arial" w:hAnsi="Arial"/>
          <w:color w:val="000000"/>
          <w:kern w:val="16"/>
          <w:sz w:val="22"/>
        </w:rPr>
      </w:pPr>
      <w:r>
        <w:rPr>
          <w:rFonts w:ascii="Arial" w:hAnsi="Arial" w:cs="Arial"/>
          <w:color w:val="000000"/>
          <w:kern w:val="16"/>
          <w:sz w:val="22"/>
        </w:rPr>
        <w:t>Vertragswidrige Handlungen/Unterlassungen der AG oder weiterer</w:t>
      </w:r>
      <w:r>
        <w:rPr>
          <w:rFonts w:ascii="Arial" w:hAnsi="Arial"/>
          <w:color w:val="000000"/>
          <w:kern w:val="16"/>
          <w:sz w:val="22"/>
        </w:rPr>
        <w:t xml:space="preserve"> beauftragter Planer</w:t>
      </w:r>
    </w:p>
    <w:p w14:paraId="40AC0078" w14:textId="77777777" w:rsidR="000950DE" w:rsidRDefault="00A71DD3">
      <w:pPr>
        <w:pStyle w:val="Listenabsatz"/>
        <w:numPr>
          <w:ilvl w:val="0"/>
          <w:numId w:val="17"/>
        </w:numPr>
        <w:spacing w:before="60" w:after="60"/>
        <w:ind w:hanging="357"/>
        <w:contextualSpacing w:val="0"/>
        <w:jc w:val="both"/>
        <w:rPr>
          <w:rFonts w:ascii="Arial" w:hAnsi="Arial"/>
          <w:color w:val="000000"/>
          <w:kern w:val="16"/>
          <w:sz w:val="22"/>
        </w:rPr>
      </w:pPr>
      <w:r>
        <w:rPr>
          <w:rFonts w:ascii="Arial" w:hAnsi="Arial"/>
          <w:color w:val="000000"/>
          <w:kern w:val="16"/>
          <w:sz w:val="22"/>
        </w:rPr>
        <w:t>Handlungen/Unterlassungen der Behörden</w:t>
      </w:r>
    </w:p>
    <w:p w14:paraId="219ADA75" w14:textId="77777777" w:rsidR="000950DE" w:rsidRDefault="00A71DD3">
      <w:pPr>
        <w:pStyle w:val="Listenabsatz"/>
        <w:numPr>
          <w:ilvl w:val="0"/>
          <w:numId w:val="17"/>
        </w:numPr>
        <w:spacing w:after="240"/>
        <w:jc w:val="both"/>
        <w:rPr>
          <w:rFonts w:ascii="Arial" w:hAnsi="Arial"/>
          <w:color w:val="000000"/>
          <w:kern w:val="16"/>
          <w:sz w:val="22"/>
        </w:rPr>
      </w:pPr>
      <w:r>
        <w:rPr>
          <w:rFonts w:ascii="Arial" w:hAnsi="Arial"/>
          <w:color w:val="000000"/>
          <w:kern w:val="16"/>
          <w:sz w:val="22"/>
        </w:rPr>
        <w:t xml:space="preserve">Handlungen/Unterlassungen des Bauherrn </w:t>
      </w:r>
    </w:p>
    <w:p w14:paraId="4CBB6C55"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Umstände, mit denen der AN bei Vertragsabschluss rechnen musste, begründen keine </w:t>
      </w:r>
      <w:r>
        <w:rPr>
          <w:rFonts w:ascii="Arial" w:hAnsi="Arial"/>
          <w:kern w:val="16"/>
          <w:sz w:val="22"/>
        </w:rPr>
        <w:t>Stör</w:t>
      </w:r>
      <w:r>
        <w:rPr>
          <w:rFonts w:ascii="Arial" w:hAnsi="Arial"/>
          <w:color w:val="000000"/>
          <w:kern w:val="16"/>
          <w:sz w:val="22"/>
        </w:rPr>
        <w:t>ungen.</w:t>
      </w:r>
    </w:p>
    <w:p w14:paraId="4D37CAB3"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Es wird klargestellt, dass der AN nur für von ihm zu vertretende Störungen haftet.</w:t>
      </w:r>
    </w:p>
    <w:p w14:paraId="70681C5A" w14:textId="6A559EDC"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4</w:t>
      </w:r>
      <w:r>
        <w:rPr>
          <w:rFonts w:ascii="Arial" w:hAnsi="Arial"/>
          <w:color w:val="000000"/>
          <w:kern w:val="16"/>
          <w:sz w:val="22"/>
        </w:rPr>
        <w:tab/>
        <w:t>Sobald die Störung endet, werden die neuen Vertragstermine entsprechend den eventuellen Auswirkungen der Störung auf die beauftragten Planungsleistungen von der AG neu berechnet. Die neu berechneten Termine werden dem AN mitgeteilt. Sofern der AN der Auffassung ist, dass die neu berechneten Termine unzutreffend sind, hat er dies der AG unverzüglich mitzuteilen und zu begründen. Sofern zwei Wochen nach Zugang der Mitteilung der neu berechneten Termine weder eine Beanstandung noch die Bestätigung des AN vorliegen, gelten die neuen Termine als vereinbart, wenn die AG den AN in der Terminmitteilung auf die vorgesehene Bedeutung seines Verhaltens besonders hingewiesen hat. Der AN hat alles Zumutbare zu tun, um die Wieder</w:t>
      </w:r>
      <w:r>
        <w:rPr>
          <w:rFonts w:ascii="Arial" w:hAnsi="Arial"/>
          <w:color w:val="000000"/>
          <w:kern w:val="16"/>
          <w:sz w:val="22"/>
        </w:rPr>
        <w:softHyphen/>
        <w:t xml:space="preserve">aufnahme der Arbeiten zu ermöglichen und ist verpflichtet, nach Wegfall einer Störung die Arbeiten unverzüglich eigenverantwortlich wieder aufzunehmen. </w:t>
      </w:r>
    </w:p>
    <w:p w14:paraId="6514950A" w14:textId="614BB0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lastRenderedPageBreak/>
        <w:t>3.1.</w:t>
      </w:r>
      <w:r w:rsidR="00E746E1">
        <w:rPr>
          <w:rFonts w:ascii="Arial" w:hAnsi="Arial"/>
          <w:color w:val="000000"/>
          <w:kern w:val="16"/>
          <w:sz w:val="22"/>
        </w:rPr>
        <w:t>5</w:t>
      </w:r>
      <w:r>
        <w:rPr>
          <w:rFonts w:ascii="Arial" w:hAnsi="Arial"/>
          <w:color w:val="000000"/>
          <w:kern w:val="16"/>
          <w:sz w:val="22"/>
        </w:rPr>
        <w:tab/>
        <w:t>Der AN ist im Übrigen verpflichtet, seine für die Vorbereitung und Durchführung des Projektes erforderlichen Leistungen so rechtzeitig zu erbringen, dass die zwischen AG und sonstigen Projektbeteiligten vereinbarten Fristen und Termine nicht gefährdet oder verzögert werden.</w:t>
      </w:r>
    </w:p>
    <w:p w14:paraId="61A693A5" w14:textId="7912AD3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6</w:t>
      </w:r>
      <w:r>
        <w:rPr>
          <w:rFonts w:ascii="Arial" w:hAnsi="Arial"/>
          <w:color w:val="000000"/>
          <w:kern w:val="16"/>
          <w:sz w:val="22"/>
        </w:rPr>
        <w:tab/>
        <w:t>Der AN hat nur dann Anspruch auf Berücksichtigung von Störungen, wenn er diese gegenüber der AG unverzüglich schriftlich angezeigt hat.</w:t>
      </w:r>
    </w:p>
    <w:p w14:paraId="4E7B1A2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77777777" w:rsidR="000950DE" w:rsidRDefault="00A71DD3">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 und Überwachungsziele laufend zu überprüfen und die AG unverzüglich in Textform und begründet darauf hinzuweisen, soweit für sie bzw. ihn eine Gefährdung der Planungs- und Überwachungsziele erkennbar wird. Sie bzw. er hat die aus ihrer bzw. seiner Sicht möglichen Handlungsvarianten zur Einhaltung der Planungs- und Überwachungsziele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5B5A69E" w:rsidR="000950DE" w:rsidRPr="005569F5" w:rsidRDefault="00A71DD3">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t>Die Auftraggeberin (AG) überträgt der bzw. dem AN mit dem</w:t>
      </w:r>
      <w:r w:rsidR="0064240A">
        <w:rPr>
          <w:rFonts w:ascii="Arial" w:hAnsi="Arial"/>
          <w:color w:val="000000"/>
          <w:kern w:val="16"/>
          <w:sz w:val="22"/>
        </w:rPr>
        <w:t xml:space="preserve"> vorliegenden</w:t>
      </w:r>
      <w:r>
        <w:rPr>
          <w:rFonts w:ascii="Arial" w:hAnsi="Arial"/>
          <w:color w:val="000000"/>
          <w:kern w:val="16"/>
          <w:sz w:val="22"/>
        </w:rPr>
        <w:t xml:space="preserve"> Einzelauftrag </w:t>
      </w:r>
      <w:r w:rsidRPr="005569F5">
        <w:rPr>
          <w:rFonts w:ascii="Arial" w:hAnsi="Arial"/>
          <w:color w:val="000000"/>
          <w:kern w:val="16"/>
          <w:sz w:val="22"/>
        </w:rPr>
        <w:t xml:space="preserve">die Grundleistungen gemäß </w:t>
      </w:r>
      <w:r w:rsidRPr="005569F5">
        <w:rPr>
          <w:rFonts w:ascii="Arial" w:hAnsi="Arial"/>
          <w:b/>
          <w:color w:val="000000"/>
          <w:kern w:val="16"/>
          <w:sz w:val="22"/>
        </w:rPr>
        <w:t>Stufe I</w:t>
      </w:r>
      <w:r w:rsidRPr="005569F5">
        <w:rPr>
          <w:rFonts w:ascii="Arial" w:hAnsi="Arial"/>
          <w:color w:val="000000"/>
          <w:kern w:val="16"/>
          <w:sz w:val="22"/>
        </w:rPr>
        <w:t xml:space="preserve"> (</w:t>
      </w:r>
      <w:proofErr w:type="spellStart"/>
      <w:r w:rsidRPr="005569F5">
        <w:rPr>
          <w:rFonts w:ascii="Arial" w:hAnsi="Arial"/>
          <w:color w:val="000000"/>
          <w:kern w:val="16"/>
          <w:sz w:val="22"/>
        </w:rPr>
        <w:t>Lph</w:t>
      </w:r>
      <w:proofErr w:type="spellEnd"/>
      <w:r w:rsidRPr="005569F5">
        <w:rPr>
          <w:rFonts w:ascii="Arial" w:hAnsi="Arial"/>
          <w:color w:val="000000"/>
          <w:kern w:val="16"/>
          <w:sz w:val="22"/>
        </w:rPr>
        <w:t xml:space="preserve">. 1-2) für die </w:t>
      </w:r>
      <w:r w:rsidR="00E746E1" w:rsidRPr="005569F5">
        <w:rPr>
          <w:rFonts w:ascii="Arial" w:hAnsi="Arial"/>
          <w:color w:val="000000"/>
          <w:kern w:val="16"/>
          <w:sz w:val="22"/>
        </w:rPr>
        <w:t>Objektplanung (Architektenleistungen)</w:t>
      </w:r>
      <w:r w:rsidR="00F41C6B" w:rsidRPr="005569F5">
        <w:rPr>
          <w:rFonts w:ascii="Arial" w:hAnsi="Arial"/>
          <w:color w:val="000000"/>
          <w:kern w:val="16"/>
          <w:sz w:val="22"/>
        </w:rPr>
        <w:t xml:space="preserve"> betreffend das </w:t>
      </w:r>
      <w:r w:rsidR="0064240A" w:rsidRPr="005569F5">
        <w:rPr>
          <w:rFonts w:ascii="Arial" w:hAnsi="Arial"/>
          <w:color w:val="000000"/>
          <w:kern w:val="16"/>
          <w:sz w:val="22"/>
        </w:rPr>
        <w:t>vorliegende</w:t>
      </w:r>
      <w:r w:rsidR="00F41C6B" w:rsidRPr="005569F5">
        <w:rPr>
          <w:rFonts w:ascii="Arial" w:hAnsi="Arial"/>
          <w:color w:val="000000"/>
          <w:kern w:val="16"/>
          <w:sz w:val="22"/>
        </w:rPr>
        <w:t xml:space="preserve"> Bauvorhaben.</w:t>
      </w:r>
    </w:p>
    <w:p w14:paraId="4C0FC280" w14:textId="04C5E593" w:rsidR="000950DE" w:rsidRPr="005569F5" w:rsidRDefault="00A71DD3">
      <w:pPr>
        <w:spacing w:after="120"/>
        <w:ind w:left="709"/>
        <w:jc w:val="both"/>
        <w:rPr>
          <w:rFonts w:ascii="Arial" w:hAnsi="Arial"/>
          <w:color w:val="000000"/>
          <w:kern w:val="16"/>
          <w:sz w:val="22"/>
        </w:rPr>
      </w:pPr>
      <w:r w:rsidRPr="005569F5">
        <w:rPr>
          <w:rFonts w:ascii="Arial" w:hAnsi="Arial"/>
          <w:color w:val="000000"/>
          <w:kern w:val="16"/>
          <w:sz w:val="22"/>
        </w:rPr>
        <w:t xml:space="preserve">Ein Rechtsanspruch auf die Beauftragung mit Leistungen der </w:t>
      </w:r>
      <w:r w:rsidRPr="005569F5">
        <w:rPr>
          <w:rFonts w:ascii="Arial" w:hAnsi="Arial"/>
          <w:b/>
          <w:color w:val="000000"/>
          <w:kern w:val="16"/>
          <w:sz w:val="22"/>
        </w:rPr>
        <w:t>Stufen II bis V</w:t>
      </w:r>
      <w:r w:rsidRPr="005569F5">
        <w:rPr>
          <w:rFonts w:ascii="Arial" w:hAnsi="Arial"/>
          <w:color w:val="000000"/>
          <w:kern w:val="16"/>
          <w:sz w:val="22"/>
        </w:rPr>
        <w:t xml:space="preserve"> besteht nicht.</w:t>
      </w:r>
    </w:p>
    <w:p w14:paraId="13A58F01" w14:textId="77777777" w:rsidR="000950DE" w:rsidRPr="005569F5" w:rsidRDefault="00A71DD3">
      <w:pPr>
        <w:spacing w:after="120"/>
        <w:ind w:left="709"/>
        <w:jc w:val="both"/>
        <w:rPr>
          <w:rFonts w:ascii="Arial" w:hAnsi="Arial"/>
          <w:color w:val="000000"/>
          <w:kern w:val="16"/>
          <w:sz w:val="22"/>
        </w:rPr>
      </w:pPr>
      <w:r w:rsidRPr="005569F5">
        <w:rPr>
          <w:rFonts w:ascii="Arial" w:hAnsi="Arial"/>
          <w:color w:val="000000"/>
          <w:kern w:val="16"/>
          <w:sz w:val="22"/>
        </w:rPr>
        <w:t>Für die Beauftragung mit Leistungen der weiteren Stufen gelten die Regelungen dieses Vertrages.</w:t>
      </w:r>
    </w:p>
    <w:p w14:paraId="516BDF6C" w14:textId="3704FAA4" w:rsidR="000950DE" w:rsidRDefault="00A71DD3">
      <w:pPr>
        <w:spacing w:after="120"/>
        <w:ind w:left="709"/>
        <w:jc w:val="both"/>
        <w:rPr>
          <w:rFonts w:ascii="Arial" w:hAnsi="Arial"/>
          <w:strike/>
          <w:color w:val="000000"/>
          <w:kern w:val="16"/>
          <w:sz w:val="22"/>
        </w:rPr>
      </w:pPr>
      <w:r w:rsidRPr="005569F5">
        <w:rPr>
          <w:rFonts w:ascii="Arial" w:hAnsi="Arial"/>
          <w:color w:val="000000"/>
          <w:kern w:val="16"/>
          <w:sz w:val="22"/>
        </w:rPr>
        <w:t xml:space="preserve">Die bzw. der AN ist verpflichtet, die weiteren Leistungen der </w:t>
      </w:r>
      <w:r w:rsidRPr="005569F5">
        <w:rPr>
          <w:rFonts w:ascii="Arial" w:hAnsi="Arial"/>
          <w:b/>
          <w:color w:val="000000"/>
          <w:kern w:val="16"/>
          <w:sz w:val="22"/>
        </w:rPr>
        <w:t>Stufen II bis V</w:t>
      </w:r>
      <w:r w:rsidRPr="005569F5">
        <w:rPr>
          <w:rFonts w:ascii="Arial" w:hAnsi="Arial"/>
          <w:color w:val="000000"/>
          <w:kern w:val="16"/>
          <w:sz w:val="22"/>
        </w:rPr>
        <w:t xml:space="preserve"> zu den Bedingungen dieses Vertrages zu erbringen, wenn sie/er von der AG innerhalb von 12 Monaten nach Fertigstellung der Leistungen mit einer weiteren Vertragsleistung</w:t>
      </w:r>
      <w:r w:rsidR="00585CC7" w:rsidRPr="005569F5">
        <w:rPr>
          <w:rFonts w:ascii="Arial" w:hAnsi="Arial"/>
          <w:color w:val="000000"/>
          <w:kern w:val="16"/>
          <w:sz w:val="22"/>
        </w:rPr>
        <w:t xml:space="preserve"> (ganz oder teilweiser Stufenabruf)</w:t>
      </w:r>
      <w:r w:rsidRPr="005569F5">
        <w:rPr>
          <w:rFonts w:ascii="Arial" w:hAnsi="Arial"/>
          <w:color w:val="000000"/>
          <w:kern w:val="16"/>
          <w:sz w:val="22"/>
        </w:rPr>
        <w:t xml:space="preserve"> schriftlich beauftragt wird. Der AN kann keine Vergütungs- oder sonstige Ansprüche aufgrund einer stufenweisen Beauftragung bzw. einer unterbliebenen oder einer nur teilweisen</w:t>
      </w:r>
      <w:r>
        <w:rPr>
          <w:rFonts w:ascii="Arial" w:hAnsi="Arial"/>
          <w:color w:val="000000"/>
          <w:kern w:val="16"/>
          <w:sz w:val="22"/>
        </w:rPr>
        <w:t xml:space="preserve"> Beauftragung mit einzelnen (Teil-)</w:t>
      </w:r>
      <w:r w:rsidR="00DE1D94">
        <w:rPr>
          <w:rFonts w:ascii="Arial" w:hAnsi="Arial"/>
          <w:color w:val="000000"/>
          <w:kern w:val="16"/>
          <w:sz w:val="22"/>
        </w:rPr>
        <w:t xml:space="preserve"> </w:t>
      </w:r>
      <w:r>
        <w:rPr>
          <w:rFonts w:ascii="Arial" w:hAnsi="Arial"/>
          <w:color w:val="000000"/>
          <w:kern w:val="16"/>
          <w:sz w:val="22"/>
        </w:rPr>
        <w:t xml:space="preserve">Leistungen der weiteren Leistungsstufen geltend machen. </w:t>
      </w:r>
    </w:p>
    <w:p w14:paraId="326705B5" w14:textId="664F0D49" w:rsidR="000950DE" w:rsidRDefault="00A71DD3">
      <w:pPr>
        <w:spacing w:before="240" w:after="120"/>
        <w:jc w:val="both"/>
        <w:rPr>
          <w:rFonts w:ascii="Arial" w:hAnsi="Arial"/>
          <w:color w:val="000000"/>
          <w:kern w:val="16"/>
          <w:sz w:val="22"/>
        </w:rPr>
      </w:pPr>
      <w:r>
        <w:rPr>
          <w:rFonts w:ascii="Arial" w:hAnsi="Arial"/>
          <w:color w:val="000000"/>
          <w:kern w:val="16"/>
          <w:sz w:val="22"/>
        </w:rPr>
        <w:t>4.2</w:t>
      </w:r>
      <w:r>
        <w:rPr>
          <w:rFonts w:ascii="Arial" w:hAnsi="Arial"/>
          <w:color w:val="000000"/>
          <w:kern w:val="16"/>
          <w:sz w:val="22"/>
        </w:rPr>
        <w:tab/>
        <w:t>Umfang der Leistungen</w:t>
      </w:r>
      <w:r w:rsidR="003E39FD">
        <w:rPr>
          <w:rFonts w:ascii="Arial" w:hAnsi="Arial"/>
          <w:color w:val="000000"/>
          <w:kern w:val="16"/>
          <w:sz w:val="22"/>
        </w:rPr>
        <w:t xml:space="preserve"> (sofern und soweit diese beauftragt werden)</w:t>
      </w:r>
      <w:r>
        <w:rPr>
          <w:rFonts w:ascii="Arial" w:hAnsi="Arial"/>
          <w:color w:val="000000"/>
          <w:kern w:val="16"/>
          <w:sz w:val="22"/>
        </w:rPr>
        <w:t>:</w:t>
      </w:r>
    </w:p>
    <w:p w14:paraId="3552B191" w14:textId="77777777" w:rsidR="000950DE" w:rsidRDefault="00A71DD3">
      <w:pPr>
        <w:ind w:left="709" w:hanging="709"/>
        <w:jc w:val="both"/>
        <w:rPr>
          <w:rFonts w:ascii="Arial" w:hAnsi="Arial"/>
          <w:color w:val="000000"/>
          <w:kern w:val="16"/>
          <w:sz w:val="22"/>
        </w:rPr>
      </w:pPr>
      <w:r>
        <w:rPr>
          <w:rFonts w:ascii="Arial" w:hAnsi="Arial"/>
          <w:kern w:val="16"/>
          <w:sz w:val="22"/>
        </w:rPr>
        <w:tab/>
      </w:r>
      <w:r>
        <w:rPr>
          <w:rFonts w:ascii="Arial" w:hAnsi="Arial"/>
          <w:b/>
          <w:color w:val="000000"/>
          <w:kern w:val="16"/>
          <w:sz w:val="22"/>
        </w:rPr>
        <w:t>Stufe I</w:t>
      </w:r>
      <w:r>
        <w:rPr>
          <w:rFonts w:ascii="Arial" w:hAnsi="Arial"/>
          <w:color w:val="000000"/>
          <w:kern w:val="16"/>
          <w:sz w:val="22"/>
        </w:rPr>
        <w:t xml:space="preserve"> - Grundlagenermittlung</w:t>
      </w:r>
      <w:r>
        <w:rPr>
          <w:rStyle w:val="Funotenzeichen"/>
          <w:rFonts w:ascii="Arial" w:hAnsi="Arial"/>
          <w:color w:val="000000"/>
          <w:kern w:val="16"/>
          <w:sz w:val="22"/>
        </w:rPr>
        <w:t xml:space="preserve"> </w:t>
      </w:r>
      <w:r>
        <w:rPr>
          <w:rFonts w:ascii="Arial" w:hAnsi="Arial"/>
          <w:color w:val="000000"/>
          <w:kern w:val="16"/>
          <w:sz w:val="22"/>
        </w:rPr>
        <w:t xml:space="preserve"> und Vorplanung</w:t>
      </w:r>
    </w:p>
    <w:p w14:paraId="4072E616" w14:textId="3BC5D607" w:rsidR="000950DE" w:rsidRDefault="00A71DD3">
      <w:pPr>
        <w:spacing w:after="120"/>
        <w:ind w:left="709"/>
        <w:jc w:val="both"/>
        <w:rPr>
          <w:rFonts w:ascii="Arial" w:hAnsi="Arial"/>
          <w:color w:val="000000"/>
          <w:kern w:val="16"/>
          <w:sz w:val="22"/>
        </w:rPr>
      </w:pPr>
      <w:r>
        <w:rPr>
          <w:rFonts w:ascii="Arial" w:hAnsi="Arial"/>
          <w:color w:val="000000"/>
          <w:kern w:val="16"/>
          <w:sz w:val="22"/>
        </w:rPr>
        <w:t>(Kostenschätzung für die Finanz-/Budgetplanung)</w:t>
      </w:r>
    </w:p>
    <w:p w14:paraId="12F1AEBD" w14:textId="77777777" w:rsidR="000950DE" w:rsidRDefault="00A71DD3">
      <w:pPr>
        <w:spacing w:after="80"/>
        <w:ind w:left="1418" w:hanging="709"/>
        <w:jc w:val="both"/>
        <w:rPr>
          <w:rFonts w:ascii="Arial" w:hAnsi="Arial"/>
          <w:color w:val="000000"/>
          <w:kern w:val="16"/>
          <w:sz w:val="22"/>
        </w:rPr>
      </w:pPr>
      <w:r>
        <w:rPr>
          <w:rFonts w:ascii="Arial" w:hAnsi="Arial"/>
          <w:color w:val="000000"/>
          <w:kern w:val="16"/>
          <w:sz w:val="22"/>
        </w:rPr>
        <w:t>4.2.1</w:t>
      </w:r>
      <w:r>
        <w:rPr>
          <w:rFonts w:ascii="Arial" w:hAnsi="Arial"/>
          <w:color w:val="000000"/>
          <w:kern w:val="16"/>
          <w:sz w:val="22"/>
        </w:rPr>
        <w:tab/>
        <w:t>Grundlagenermittlung</w:t>
      </w:r>
      <w:r>
        <w:rPr>
          <w:rFonts w:ascii="Arial" w:hAnsi="Arial"/>
          <w:color w:val="000000"/>
          <w:kern w:val="16"/>
          <w:sz w:val="22"/>
          <w:vertAlign w:val="superscript"/>
        </w:rPr>
        <w:t xml:space="preserve"> </w:t>
      </w:r>
    </w:p>
    <w:p w14:paraId="2162F87A" w14:textId="5B3406A0" w:rsidR="000C0C89" w:rsidRPr="003E39FD" w:rsidRDefault="00A71DD3" w:rsidP="000C0C89">
      <w:pPr>
        <w:spacing w:after="120"/>
        <w:ind w:left="1418"/>
        <w:jc w:val="both"/>
        <w:rPr>
          <w:rFonts w:ascii="Arial" w:hAnsi="Arial"/>
          <w:color w:val="000000"/>
          <w:kern w:val="16"/>
          <w:sz w:val="22"/>
        </w:rPr>
      </w:pPr>
      <w:r>
        <w:rPr>
          <w:rFonts w:ascii="Arial" w:hAnsi="Arial"/>
          <w:color w:val="000000"/>
          <w:kern w:val="16"/>
          <w:sz w:val="22"/>
        </w:rPr>
        <w:t>Das sind die Grundleistungen der Leistungsphase 1 der Anlage 1</w:t>
      </w:r>
      <w:r w:rsidR="00334E70">
        <w:rPr>
          <w:rFonts w:ascii="Arial" w:hAnsi="Arial"/>
          <w:color w:val="000000"/>
          <w:kern w:val="16"/>
          <w:sz w:val="22"/>
        </w:rPr>
        <w:t>0</w:t>
      </w:r>
      <w:r>
        <w:rPr>
          <w:rFonts w:ascii="Arial" w:hAnsi="Arial"/>
          <w:color w:val="000000"/>
          <w:kern w:val="16"/>
          <w:sz w:val="22"/>
        </w:rPr>
        <w:t xml:space="preserve"> Nummer 1</w:t>
      </w:r>
      <w:r w:rsidR="00334E70">
        <w:rPr>
          <w:rFonts w:ascii="Arial" w:hAnsi="Arial"/>
          <w:color w:val="000000"/>
          <w:kern w:val="16"/>
          <w:sz w:val="22"/>
        </w:rPr>
        <w:t>0</w:t>
      </w:r>
      <w:r>
        <w:rPr>
          <w:rFonts w:ascii="Arial" w:hAnsi="Arial"/>
          <w:color w:val="000000"/>
          <w:kern w:val="16"/>
          <w:sz w:val="22"/>
        </w:rPr>
        <w:t>.1 (zu § </w:t>
      </w:r>
      <w:r w:rsidR="00334E70">
        <w:rPr>
          <w:rFonts w:ascii="Arial" w:hAnsi="Arial"/>
          <w:color w:val="000000"/>
          <w:kern w:val="16"/>
          <w:sz w:val="22"/>
        </w:rPr>
        <w:t>34</w:t>
      </w:r>
      <w:r>
        <w:rPr>
          <w:rFonts w:ascii="Arial" w:hAnsi="Arial"/>
          <w:color w:val="000000"/>
          <w:kern w:val="16"/>
          <w:sz w:val="22"/>
        </w:rPr>
        <w:t> Abs. </w:t>
      </w:r>
      <w:r w:rsidR="00A26615">
        <w:rPr>
          <w:rFonts w:ascii="Arial" w:hAnsi="Arial"/>
          <w:color w:val="000000"/>
          <w:kern w:val="16"/>
          <w:sz w:val="22"/>
        </w:rPr>
        <w:t>4</w:t>
      </w:r>
      <w:r>
        <w:rPr>
          <w:rFonts w:ascii="Arial" w:hAnsi="Arial"/>
          <w:color w:val="000000"/>
          <w:kern w:val="16"/>
          <w:sz w:val="22"/>
        </w:rPr>
        <w:t>) HOAI</w:t>
      </w:r>
      <w:r w:rsidR="00DF5F32" w:rsidRPr="00DF5F32">
        <w:t xml:space="preserve"> </w:t>
      </w:r>
      <w:r w:rsidR="00DF5F32" w:rsidRPr="00DF5F32">
        <w:rPr>
          <w:rFonts w:ascii="Arial" w:hAnsi="Arial"/>
          <w:color w:val="000000"/>
          <w:kern w:val="16"/>
          <w:sz w:val="22"/>
        </w:rPr>
        <w:t xml:space="preserve">einschließlich Dokumentation gemäß Anlage </w:t>
      </w:r>
      <w:r w:rsidR="003D15BA">
        <w:rPr>
          <w:rFonts w:ascii="Arial" w:hAnsi="Arial"/>
          <w:color w:val="000000"/>
          <w:kern w:val="16"/>
          <w:sz w:val="22"/>
        </w:rPr>
        <w:t>10</w:t>
      </w:r>
      <w:r w:rsidR="00DF5F32">
        <w:rPr>
          <w:rFonts w:ascii="Arial" w:hAnsi="Arial"/>
          <w:color w:val="000000"/>
          <w:kern w:val="16"/>
          <w:sz w:val="22"/>
        </w:rPr>
        <w:t>.</w:t>
      </w:r>
    </w:p>
    <w:p w14:paraId="3195DF8C" w14:textId="77777777" w:rsidR="000950DE" w:rsidRDefault="00A71DD3" w:rsidP="008702B0">
      <w:pPr>
        <w:keepNext/>
        <w:spacing w:after="80"/>
        <w:ind w:left="1418" w:hanging="709"/>
        <w:jc w:val="both"/>
        <w:rPr>
          <w:rFonts w:ascii="Arial" w:hAnsi="Arial"/>
          <w:color w:val="000000"/>
          <w:kern w:val="16"/>
          <w:sz w:val="22"/>
        </w:rPr>
      </w:pPr>
      <w:r>
        <w:rPr>
          <w:rFonts w:ascii="Arial" w:hAnsi="Arial"/>
          <w:color w:val="000000"/>
          <w:kern w:val="16"/>
          <w:sz w:val="22"/>
        </w:rPr>
        <w:t>4.2.2</w:t>
      </w:r>
      <w:r>
        <w:rPr>
          <w:rFonts w:ascii="Arial" w:hAnsi="Arial"/>
          <w:color w:val="000000"/>
          <w:kern w:val="16"/>
          <w:sz w:val="22"/>
        </w:rPr>
        <w:tab/>
        <w:t>Vorplanung (Projekt- und Planungsvorbereitung)</w:t>
      </w:r>
    </w:p>
    <w:p w14:paraId="5DADD8F8" w14:textId="4A680249" w:rsidR="000950DE" w:rsidRPr="001B7C46" w:rsidRDefault="00A71DD3">
      <w:pPr>
        <w:spacing w:after="120"/>
        <w:ind w:left="1418"/>
        <w:jc w:val="both"/>
        <w:rPr>
          <w:rFonts w:ascii="Arial" w:hAnsi="Arial"/>
          <w:color w:val="000000"/>
          <w:kern w:val="16"/>
          <w:sz w:val="22"/>
        </w:rPr>
      </w:pPr>
      <w:r>
        <w:rPr>
          <w:rFonts w:ascii="Arial" w:hAnsi="Arial"/>
          <w:color w:val="000000"/>
          <w:kern w:val="16"/>
          <w:sz w:val="22"/>
        </w:rPr>
        <w:t>Das sind die Grundleistungen der Leistungsphase 2 der Anlage 1</w:t>
      </w:r>
      <w:r w:rsidR="00A26615">
        <w:rPr>
          <w:rFonts w:ascii="Arial" w:hAnsi="Arial"/>
          <w:color w:val="000000"/>
          <w:kern w:val="16"/>
          <w:sz w:val="22"/>
        </w:rPr>
        <w:t>1</w:t>
      </w:r>
      <w:r>
        <w:rPr>
          <w:rFonts w:ascii="Arial" w:hAnsi="Arial"/>
          <w:color w:val="000000"/>
          <w:kern w:val="16"/>
          <w:sz w:val="22"/>
        </w:rPr>
        <w:t xml:space="preserve"> Nummer 1</w:t>
      </w:r>
      <w:r w:rsidR="00A26615">
        <w:rPr>
          <w:rFonts w:ascii="Arial" w:hAnsi="Arial"/>
          <w:color w:val="000000"/>
          <w:kern w:val="16"/>
          <w:sz w:val="22"/>
        </w:rPr>
        <w:t>0</w:t>
      </w:r>
      <w:r>
        <w:rPr>
          <w:rFonts w:ascii="Arial" w:hAnsi="Arial"/>
          <w:color w:val="000000"/>
          <w:kern w:val="16"/>
          <w:sz w:val="22"/>
        </w:rPr>
        <w:t>.1 (zu § </w:t>
      </w:r>
      <w:r w:rsidR="00A17A0E">
        <w:rPr>
          <w:rFonts w:ascii="Arial" w:hAnsi="Arial"/>
          <w:color w:val="000000"/>
          <w:kern w:val="16"/>
          <w:sz w:val="22"/>
        </w:rPr>
        <w:t>34</w:t>
      </w:r>
      <w:r>
        <w:rPr>
          <w:rFonts w:ascii="Arial" w:hAnsi="Arial"/>
          <w:color w:val="000000"/>
          <w:kern w:val="16"/>
          <w:sz w:val="22"/>
        </w:rPr>
        <w:t> Abs. </w:t>
      </w:r>
      <w:r w:rsidR="00A17A0E">
        <w:rPr>
          <w:rFonts w:ascii="Arial" w:hAnsi="Arial"/>
          <w:color w:val="000000"/>
          <w:kern w:val="16"/>
          <w:sz w:val="22"/>
        </w:rPr>
        <w:t>4</w:t>
      </w:r>
      <w:r>
        <w:rPr>
          <w:rFonts w:ascii="Arial" w:hAnsi="Arial"/>
          <w:color w:val="000000"/>
          <w:kern w:val="16"/>
          <w:sz w:val="22"/>
        </w:rPr>
        <w:t xml:space="preserve">) HOAI </w:t>
      </w:r>
      <w:r w:rsidR="00DF5F32" w:rsidRPr="00DF5F32">
        <w:rPr>
          <w:rFonts w:ascii="Arial" w:hAnsi="Arial"/>
          <w:color w:val="000000"/>
          <w:kern w:val="16"/>
          <w:sz w:val="22"/>
        </w:rPr>
        <w:t xml:space="preserve">einschließlich Dokumentation gemäß Anlage </w:t>
      </w:r>
      <w:r w:rsidR="003D15BA">
        <w:rPr>
          <w:rFonts w:ascii="Arial" w:hAnsi="Arial"/>
          <w:color w:val="000000"/>
          <w:kern w:val="16"/>
          <w:sz w:val="22"/>
        </w:rPr>
        <w:t>10</w:t>
      </w:r>
      <w:r w:rsidR="00DF5F32">
        <w:rPr>
          <w:rFonts w:ascii="Arial" w:hAnsi="Arial"/>
          <w:color w:val="000000"/>
          <w:kern w:val="16"/>
          <w:sz w:val="22"/>
        </w:rPr>
        <w:t xml:space="preserve"> </w:t>
      </w:r>
      <w:r>
        <w:rPr>
          <w:rFonts w:ascii="Arial" w:hAnsi="Arial"/>
          <w:color w:val="000000"/>
          <w:kern w:val="16"/>
          <w:sz w:val="22"/>
        </w:rPr>
        <w:lastRenderedPageBreak/>
        <w:t xml:space="preserve">sowie </w:t>
      </w:r>
      <w:r>
        <w:rPr>
          <w:rFonts w:ascii="Arial" w:hAnsi="Arial"/>
          <w:color w:val="000000"/>
          <w:kern w:val="16"/>
          <w:sz w:val="22"/>
          <w:u w:val="single"/>
        </w:rPr>
        <w:t>nach jeweils gesondertem Abruf</w:t>
      </w:r>
      <w:r>
        <w:rPr>
          <w:rFonts w:ascii="Arial" w:hAnsi="Arial"/>
          <w:color w:val="000000"/>
          <w:kern w:val="16"/>
          <w:sz w:val="22"/>
        </w:rPr>
        <w:t xml:space="preserve"> durch die AG </w:t>
      </w:r>
      <w:r w:rsidRPr="001B7C46">
        <w:rPr>
          <w:rFonts w:ascii="Arial" w:hAnsi="Arial"/>
          <w:color w:val="000000"/>
          <w:kern w:val="16"/>
          <w:sz w:val="22"/>
        </w:rPr>
        <w:t xml:space="preserve">zusätzlich die </w:t>
      </w:r>
      <w:r w:rsidR="000C563D" w:rsidRPr="001B7C46">
        <w:rPr>
          <w:rFonts w:ascii="Arial" w:hAnsi="Arial"/>
          <w:color w:val="000000"/>
          <w:kern w:val="16"/>
          <w:sz w:val="22"/>
        </w:rPr>
        <w:t xml:space="preserve">optionalen </w:t>
      </w:r>
      <w:r w:rsidRPr="001B7C46">
        <w:rPr>
          <w:rFonts w:ascii="Arial" w:hAnsi="Arial"/>
          <w:b/>
          <w:color w:val="000000"/>
          <w:kern w:val="16"/>
          <w:sz w:val="22"/>
        </w:rPr>
        <w:t>besonderen Leistungen</w:t>
      </w:r>
      <w:r w:rsidRPr="001B7C46">
        <w:rPr>
          <w:rFonts w:ascii="Arial" w:hAnsi="Arial"/>
          <w:color w:val="000000"/>
          <w:kern w:val="16"/>
          <w:sz w:val="22"/>
        </w:rPr>
        <w:t>:</w:t>
      </w:r>
    </w:p>
    <w:p w14:paraId="71699D7F" w14:textId="080FEB5E" w:rsidR="000950DE" w:rsidRPr="001B7C46"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1B7C46">
        <w:rPr>
          <w:rFonts w:ascii="Arial" w:hAnsi="Arial" w:cs="Arial"/>
          <w:sz w:val="22"/>
        </w:rPr>
        <w:t xml:space="preserve">Erstellen des Raumbuches gemäß dem Musterblatt (Anlage </w:t>
      </w:r>
      <w:r w:rsidR="00A17A0E" w:rsidRPr="001B7C46">
        <w:rPr>
          <w:rFonts w:ascii="Arial" w:hAnsi="Arial" w:cs="Arial"/>
          <w:sz w:val="22"/>
        </w:rPr>
        <w:t>8</w:t>
      </w:r>
      <w:r w:rsidRPr="001B7C46">
        <w:rPr>
          <w:rFonts w:ascii="Arial" w:hAnsi="Arial" w:cs="Arial"/>
          <w:sz w:val="22"/>
        </w:rPr>
        <w:t>).</w:t>
      </w:r>
    </w:p>
    <w:p w14:paraId="7BCC178E" w14:textId="40AA35BD" w:rsidR="000950DE" w:rsidRPr="001B7C46" w:rsidRDefault="00A71DD3">
      <w:pPr>
        <w:pStyle w:val="Listenabsatz"/>
        <w:numPr>
          <w:ilvl w:val="0"/>
          <w:numId w:val="30"/>
        </w:numPr>
        <w:tabs>
          <w:tab w:val="left" w:pos="1985"/>
        </w:tabs>
        <w:spacing w:after="240"/>
        <w:ind w:left="1984" w:hanging="425"/>
        <w:contextualSpacing w:val="0"/>
        <w:jc w:val="both"/>
        <w:rPr>
          <w:rFonts w:ascii="Arial" w:hAnsi="Arial" w:cs="Arial"/>
          <w:sz w:val="22"/>
        </w:rPr>
      </w:pPr>
      <w:r w:rsidRPr="001B7C46">
        <w:rPr>
          <w:rFonts w:ascii="Arial" w:hAnsi="Arial" w:cs="Arial"/>
          <w:sz w:val="22"/>
        </w:rPr>
        <w:t xml:space="preserve">Einbeziehung von digitalen Modellen (BIM) (vgl. Anlage </w:t>
      </w:r>
      <w:r w:rsidR="00A17A0E" w:rsidRPr="001B7C46">
        <w:rPr>
          <w:rFonts w:ascii="Arial" w:hAnsi="Arial" w:cs="Arial"/>
          <w:sz w:val="22"/>
        </w:rPr>
        <w:t>7</w:t>
      </w:r>
      <w:r w:rsidRPr="001B7C46">
        <w:rPr>
          <w:rFonts w:ascii="Arial" w:hAnsi="Arial" w:cs="Arial"/>
          <w:sz w:val="22"/>
        </w:rPr>
        <w:t>) in die Vorplanungsleistungen.</w:t>
      </w:r>
    </w:p>
    <w:p w14:paraId="159E79ED" w14:textId="3829C83C" w:rsidR="000950DE" w:rsidRPr="001B7C46" w:rsidRDefault="00A71DD3" w:rsidP="00C16508">
      <w:pPr>
        <w:keepNext/>
        <w:ind w:left="720" w:hanging="709"/>
        <w:rPr>
          <w:rFonts w:ascii="Arial" w:hAnsi="Arial"/>
          <w:color w:val="000000"/>
          <w:kern w:val="16"/>
          <w:sz w:val="22"/>
        </w:rPr>
      </w:pPr>
      <w:r w:rsidRPr="001B7C46">
        <w:rPr>
          <w:rFonts w:ascii="Arial" w:hAnsi="Arial"/>
          <w:color w:val="000000"/>
          <w:kern w:val="16"/>
          <w:sz w:val="22"/>
        </w:rPr>
        <w:t>4.3</w:t>
      </w:r>
      <w:r w:rsidRPr="001B7C46">
        <w:rPr>
          <w:rFonts w:ascii="Arial" w:hAnsi="Arial"/>
          <w:color w:val="000000"/>
          <w:kern w:val="16"/>
          <w:sz w:val="22"/>
        </w:rPr>
        <w:tab/>
      </w:r>
      <w:r w:rsidRPr="001B7C46">
        <w:rPr>
          <w:rFonts w:ascii="Arial" w:hAnsi="Arial"/>
          <w:b/>
          <w:color w:val="000000"/>
          <w:kern w:val="16"/>
          <w:sz w:val="22"/>
        </w:rPr>
        <w:t>Stufe II</w:t>
      </w:r>
      <w:r w:rsidRPr="001B7C46">
        <w:rPr>
          <w:rFonts w:ascii="Arial" w:hAnsi="Arial"/>
          <w:color w:val="000000"/>
          <w:kern w:val="16"/>
          <w:sz w:val="22"/>
        </w:rPr>
        <w:t xml:space="preserve"> - Entwurfsplanung (System- und Integrationsplanung) </w:t>
      </w:r>
    </w:p>
    <w:p w14:paraId="7BB83EC7" w14:textId="2B68A8E5" w:rsidR="000950DE" w:rsidRPr="001B7C46" w:rsidRDefault="00A71DD3">
      <w:pPr>
        <w:keepNext/>
        <w:spacing w:after="120"/>
        <w:ind w:left="709"/>
        <w:jc w:val="both"/>
        <w:rPr>
          <w:rFonts w:ascii="Arial" w:hAnsi="Arial"/>
          <w:color w:val="000000"/>
          <w:kern w:val="16"/>
          <w:sz w:val="22"/>
        </w:rPr>
      </w:pPr>
      <w:r w:rsidRPr="001B7C46">
        <w:rPr>
          <w:rFonts w:ascii="Arial" w:hAnsi="Arial"/>
          <w:color w:val="000000"/>
          <w:kern w:val="16"/>
          <w:sz w:val="22"/>
        </w:rPr>
        <w:t>(Haushaltsunterlage - Bau / Bau- und Kostenunterlage)</w:t>
      </w:r>
    </w:p>
    <w:p w14:paraId="73340623" w14:textId="7BBB5BA6" w:rsidR="003177C1" w:rsidRPr="001B7C46" w:rsidRDefault="00A71DD3" w:rsidP="00A56BBB">
      <w:pPr>
        <w:spacing w:after="120"/>
        <w:ind w:left="1418"/>
        <w:jc w:val="both"/>
        <w:rPr>
          <w:rFonts w:ascii="Arial" w:hAnsi="Arial"/>
          <w:color w:val="000000"/>
          <w:kern w:val="16"/>
          <w:sz w:val="22"/>
        </w:rPr>
      </w:pPr>
      <w:r w:rsidRPr="001B7C46">
        <w:rPr>
          <w:rFonts w:ascii="Arial" w:hAnsi="Arial"/>
          <w:color w:val="000000"/>
          <w:kern w:val="16"/>
          <w:sz w:val="22"/>
        </w:rPr>
        <w:t>Das sind die Grundleistungen der Leistungsphase 3 der Anlage 1</w:t>
      </w:r>
      <w:r w:rsidR="00A17A0E" w:rsidRPr="001B7C46">
        <w:rPr>
          <w:rFonts w:ascii="Arial" w:hAnsi="Arial"/>
          <w:color w:val="000000"/>
          <w:kern w:val="16"/>
          <w:sz w:val="22"/>
        </w:rPr>
        <w:t>0</w:t>
      </w:r>
      <w:r w:rsidRPr="001B7C46">
        <w:rPr>
          <w:rFonts w:ascii="Arial" w:hAnsi="Arial"/>
          <w:color w:val="000000"/>
          <w:kern w:val="16"/>
          <w:sz w:val="22"/>
        </w:rPr>
        <w:t xml:space="preserve"> Nummer 1</w:t>
      </w:r>
      <w:r w:rsidR="00A17A0E" w:rsidRPr="001B7C46">
        <w:rPr>
          <w:rFonts w:ascii="Arial" w:hAnsi="Arial"/>
          <w:color w:val="000000"/>
          <w:kern w:val="16"/>
          <w:sz w:val="22"/>
        </w:rPr>
        <w:t>0</w:t>
      </w:r>
      <w:r w:rsidRPr="001B7C46">
        <w:rPr>
          <w:rFonts w:ascii="Arial" w:hAnsi="Arial"/>
          <w:color w:val="000000"/>
          <w:kern w:val="16"/>
          <w:sz w:val="22"/>
        </w:rPr>
        <w:t>.1 (zu § </w:t>
      </w:r>
      <w:r w:rsidR="00A17A0E" w:rsidRPr="001B7C46">
        <w:rPr>
          <w:rFonts w:ascii="Arial" w:hAnsi="Arial"/>
          <w:color w:val="000000"/>
          <w:kern w:val="16"/>
          <w:sz w:val="22"/>
        </w:rPr>
        <w:t>34</w:t>
      </w:r>
      <w:r w:rsidRPr="001B7C46">
        <w:rPr>
          <w:rFonts w:ascii="Arial" w:hAnsi="Arial"/>
          <w:color w:val="000000"/>
          <w:kern w:val="16"/>
          <w:sz w:val="22"/>
        </w:rPr>
        <w:t> Abs. </w:t>
      </w:r>
      <w:r w:rsidR="00A17A0E" w:rsidRPr="001B7C46">
        <w:rPr>
          <w:rFonts w:ascii="Arial" w:hAnsi="Arial"/>
          <w:color w:val="000000"/>
          <w:kern w:val="16"/>
          <w:sz w:val="22"/>
        </w:rPr>
        <w:t>4</w:t>
      </w:r>
      <w:r w:rsidRPr="001B7C46">
        <w:rPr>
          <w:rFonts w:ascii="Arial" w:hAnsi="Arial"/>
          <w:color w:val="000000"/>
          <w:kern w:val="16"/>
          <w:sz w:val="22"/>
        </w:rPr>
        <w:t xml:space="preserve">) HOAI </w:t>
      </w:r>
      <w:r w:rsidR="00F56822" w:rsidRPr="00F56822">
        <w:rPr>
          <w:rFonts w:ascii="Arial" w:hAnsi="Arial"/>
          <w:color w:val="000000"/>
          <w:kern w:val="16"/>
          <w:sz w:val="22"/>
        </w:rPr>
        <w:t xml:space="preserve">einschließlich Dokumentation gemäß Anlage </w:t>
      </w:r>
      <w:r w:rsidR="003D15BA">
        <w:rPr>
          <w:rFonts w:ascii="Arial" w:hAnsi="Arial"/>
          <w:color w:val="000000"/>
          <w:kern w:val="16"/>
          <w:sz w:val="22"/>
        </w:rPr>
        <w:t>10</w:t>
      </w:r>
      <w:r w:rsidR="00F56822">
        <w:rPr>
          <w:rFonts w:ascii="Arial" w:hAnsi="Arial"/>
          <w:color w:val="000000"/>
          <w:kern w:val="16"/>
          <w:sz w:val="22"/>
        </w:rPr>
        <w:t xml:space="preserve"> </w:t>
      </w:r>
      <w:r w:rsidR="003177C1" w:rsidRPr="001B7C46">
        <w:rPr>
          <w:rFonts w:ascii="Arial" w:hAnsi="Arial"/>
          <w:color w:val="000000"/>
          <w:kern w:val="16"/>
          <w:sz w:val="22"/>
        </w:rPr>
        <w:t>sowie ferner folgende Grundleistung:</w:t>
      </w:r>
    </w:p>
    <w:p w14:paraId="2DDC6221" w14:textId="0468DD69" w:rsidR="003177C1" w:rsidRPr="001B7C46" w:rsidRDefault="00A56BBB" w:rsidP="00736FBA">
      <w:pPr>
        <w:pStyle w:val="Listenabsatz"/>
        <w:numPr>
          <w:ilvl w:val="0"/>
          <w:numId w:val="30"/>
        </w:numPr>
        <w:tabs>
          <w:tab w:val="left" w:pos="1985"/>
        </w:tabs>
        <w:spacing w:after="120"/>
        <w:ind w:left="1984" w:hanging="425"/>
        <w:contextualSpacing w:val="0"/>
        <w:jc w:val="both"/>
        <w:rPr>
          <w:rFonts w:ascii="Arial" w:hAnsi="Arial"/>
          <w:color w:val="000000"/>
          <w:kern w:val="16"/>
          <w:sz w:val="22"/>
        </w:rPr>
      </w:pPr>
      <w:r w:rsidRPr="001B7C46">
        <w:rPr>
          <w:rFonts w:ascii="Arial" w:hAnsi="Arial" w:cs="Arial"/>
          <w:sz w:val="22"/>
        </w:rPr>
        <w:t>Erstellung</w:t>
      </w:r>
      <w:r w:rsidRPr="001B7C46">
        <w:rPr>
          <w:rFonts w:ascii="Arial" w:hAnsi="Arial" w:cs="Arial"/>
          <w:sz w:val="22"/>
          <w:szCs w:val="22"/>
        </w:rPr>
        <w:t xml:space="preserve"> </w:t>
      </w:r>
      <w:r w:rsidR="003177C1" w:rsidRPr="001B7C46">
        <w:rPr>
          <w:rFonts w:ascii="Arial" w:hAnsi="Arial" w:cs="Arial"/>
          <w:sz w:val="22"/>
          <w:szCs w:val="22"/>
        </w:rPr>
        <w:t>der</w:t>
      </w:r>
      <w:r w:rsidR="003177C1" w:rsidRPr="001B7C46">
        <w:rPr>
          <w:rFonts w:ascii="Arial" w:hAnsi="Arial"/>
          <w:color w:val="000000"/>
          <w:kern w:val="16"/>
          <w:sz w:val="22"/>
        </w:rPr>
        <w:t xml:space="preserve"> </w:t>
      </w:r>
      <w:r w:rsidRPr="001B7C46">
        <w:rPr>
          <w:rFonts w:ascii="Arial" w:hAnsi="Arial"/>
          <w:color w:val="000000"/>
          <w:kern w:val="16"/>
          <w:sz w:val="22"/>
        </w:rPr>
        <w:t>H</w:t>
      </w:r>
      <w:r w:rsidR="003177C1" w:rsidRPr="001B7C46">
        <w:rPr>
          <w:rFonts w:ascii="Arial" w:hAnsi="Arial"/>
          <w:color w:val="000000"/>
          <w:kern w:val="16"/>
          <w:sz w:val="22"/>
        </w:rPr>
        <w:t>U-Bau (</w:t>
      </w:r>
      <w:r w:rsidRPr="001B7C46">
        <w:rPr>
          <w:rFonts w:ascii="Arial" w:hAnsi="Arial"/>
          <w:color w:val="000000"/>
          <w:kern w:val="16"/>
          <w:sz w:val="22"/>
        </w:rPr>
        <w:t>Haushalts</w:t>
      </w:r>
      <w:r w:rsidR="003177C1" w:rsidRPr="001B7C46">
        <w:rPr>
          <w:rFonts w:ascii="Arial" w:hAnsi="Arial"/>
          <w:color w:val="000000"/>
          <w:kern w:val="16"/>
          <w:sz w:val="22"/>
        </w:rPr>
        <w:t>unterlage Bau)</w:t>
      </w:r>
      <w:r w:rsidR="003177C1" w:rsidRPr="001B7C46">
        <w:rPr>
          <w:rFonts w:ascii="Arial" w:hAnsi="Arial" w:cs="Arial"/>
          <w:sz w:val="22"/>
          <w:szCs w:val="22"/>
        </w:rPr>
        <w:t xml:space="preserve"> (vgl. Anlagen 2.H.1 ff. der VV-bau).</w:t>
      </w:r>
    </w:p>
    <w:p w14:paraId="3FDB96CC" w14:textId="50455E4F" w:rsidR="000950DE" w:rsidRPr="001B7C46" w:rsidRDefault="00E03664">
      <w:pPr>
        <w:spacing w:after="120"/>
        <w:ind w:left="1418"/>
        <w:jc w:val="both"/>
        <w:rPr>
          <w:rFonts w:ascii="Arial" w:hAnsi="Arial"/>
          <w:color w:val="000000"/>
          <w:kern w:val="16"/>
          <w:sz w:val="22"/>
        </w:rPr>
      </w:pPr>
      <w:r w:rsidRPr="001B7C46">
        <w:rPr>
          <w:rFonts w:ascii="Arial" w:hAnsi="Arial"/>
          <w:color w:val="000000"/>
          <w:kern w:val="16"/>
          <w:sz w:val="22"/>
          <w:u w:val="single"/>
        </w:rPr>
        <w:t>N</w:t>
      </w:r>
      <w:r w:rsidR="00A71DD3" w:rsidRPr="001B7C46">
        <w:rPr>
          <w:rFonts w:ascii="Arial" w:hAnsi="Arial"/>
          <w:color w:val="000000"/>
          <w:kern w:val="16"/>
          <w:sz w:val="22"/>
          <w:u w:val="single"/>
        </w:rPr>
        <w:t>ach jeweils gesondertem Abruf</w:t>
      </w:r>
      <w:r w:rsidR="00A71DD3" w:rsidRPr="001B7C46">
        <w:rPr>
          <w:rFonts w:ascii="Arial" w:hAnsi="Arial"/>
          <w:color w:val="000000"/>
          <w:kern w:val="16"/>
          <w:sz w:val="22"/>
        </w:rPr>
        <w:t xml:space="preserve"> durch die AG </w:t>
      </w:r>
      <w:r w:rsidRPr="001B7C46">
        <w:rPr>
          <w:rFonts w:ascii="Arial" w:hAnsi="Arial"/>
          <w:color w:val="000000"/>
          <w:kern w:val="16"/>
          <w:sz w:val="22"/>
        </w:rPr>
        <w:t xml:space="preserve">schuldet </w:t>
      </w:r>
      <w:r w:rsidR="00A36F1D" w:rsidRPr="001B7C46">
        <w:rPr>
          <w:rFonts w:ascii="Arial" w:hAnsi="Arial"/>
          <w:color w:val="000000"/>
          <w:kern w:val="16"/>
          <w:sz w:val="22"/>
        </w:rPr>
        <w:t>d</w:t>
      </w:r>
      <w:r w:rsidR="00665996" w:rsidRPr="001B7C46">
        <w:rPr>
          <w:rFonts w:ascii="Arial" w:hAnsi="Arial"/>
          <w:color w:val="000000"/>
          <w:kern w:val="16"/>
          <w:sz w:val="22"/>
        </w:rPr>
        <w:t>ie</w:t>
      </w:r>
      <w:r w:rsidR="00A36F1D" w:rsidRPr="001B7C46">
        <w:rPr>
          <w:rFonts w:ascii="Arial" w:hAnsi="Arial"/>
          <w:color w:val="000000"/>
          <w:kern w:val="16"/>
          <w:sz w:val="22"/>
        </w:rPr>
        <w:t xml:space="preserve"> bzw. d</w:t>
      </w:r>
      <w:r w:rsidR="00665996" w:rsidRPr="001B7C46">
        <w:rPr>
          <w:rFonts w:ascii="Arial" w:hAnsi="Arial"/>
          <w:color w:val="000000"/>
          <w:kern w:val="16"/>
          <w:sz w:val="22"/>
        </w:rPr>
        <w:t>er</w:t>
      </w:r>
      <w:r w:rsidR="00A36F1D" w:rsidRPr="001B7C46">
        <w:rPr>
          <w:rFonts w:ascii="Arial" w:hAnsi="Arial"/>
          <w:color w:val="000000"/>
          <w:kern w:val="16"/>
          <w:sz w:val="22"/>
        </w:rPr>
        <w:t xml:space="preserve"> AN </w:t>
      </w:r>
      <w:r w:rsidR="00A71DD3" w:rsidRPr="001B7C46">
        <w:rPr>
          <w:rFonts w:ascii="Arial" w:hAnsi="Arial"/>
          <w:color w:val="000000"/>
          <w:kern w:val="16"/>
          <w:sz w:val="22"/>
        </w:rPr>
        <w:t xml:space="preserve">zusätzlich die </w:t>
      </w:r>
      <w:r w:rsidR="004C70DC" w:rsidRPr="001B7C46">
        <w:rPr>
          <w:rFonts w:ascii="Arial" w:hAnsi="Arial"/>
          <w:color w:val="000000"/>
          <w:kern w:val="16"/>
          <w:sz w:val="22"/>
        </w:rPr>
        <w:t xml:space="preserve">optionalen </w:t>
      </w:r>
      <w:r w:rsidR="00A71DD3" w:rsidRPr="001B7C46">
        <w:rPr>
          <w:rFonts w:ascii="Arial" w:hAnsi="Arial"/>
          <w:b/>
          <w:color w:val="000000"/>
          <w:kern w:val="16"/>
          <w:sz w:val="22"/>
        </w:rPr>
        <w:t>besonderen Leistungen</w:t>
      </w:r>
      <w:r w:rsidR="00A71DD3" w:rsidRPr="001B7C46">
        <w:rPr>
          <w:rFonts w:ascii="Arial" w:hAnsi="Arial"/>
          <w:color w:val="000000"/>
          <w:kern w:val="16"/>
          <w:sz w:val="22"/>
        </w:rPr>
        <w:t>:</w:t>
      </w:r>
    </w:p>
    <w:p w14:paraId="6634F39D" w14:textId="28677D74" w:rsidR="000950DE" w:rsidRPr="001B7C46" w:rsidRDefault="00A71DD3">
      <w:pPr>
        <w:pStyle w:val="Listenabsatz"/>
        <w:numPr>
          <w:ilvl w:val="0"/>
          <w:numId w:val="30"/>
        </w:numPr>
        <w:tabs>
          <w:tab w:val="left" w:pos="1985"/>
        </w:tabs>
        <w:spacing w:after="120"/>
        <w:ind w:left="1985"/>
        <w:contextualSpacing w:val="0"/>
        <w:jc w:val="both"/>
        <w:rPr>
          <w:rFonts w:ascii="Arial" w:hAnsi="Arial" w:cs="Arial"/>
          <w:sz w:val="22"/>
        </w:rPr>
      </w:pPr>
      <w:r w:rsidRPr="001B7C46">
        <w:rPr>
          <w:rFonts w:ascii="Arial" w:hAnsi="Arial" w:cs="Arial"/>
          <w:sz w:val="22"/>
        </w:rPr>
        <w:t xml:space="preserve">Entwurfsreife Fortschreibung des Raumbuches gemäß dem Musterblatt (Anlage </w:t>
      </w:r>
      <w:r w:rsidR="00A17A0E" w:rsidRPr="001B7C46">
        <w:rPr>
          <w:rFonts w:ascii="Arial" w:hAnsi="Arial" w:cs="Arial"/>
          <w:sz w:val="22"/>
        </w:rPr>
        <w:t>8</w:t>
      </w:r>
      <w:r w:rsidRPr="001B7C46">
        <w:rPr>
          <w:rFonts w:ascii="Arial" w:hAnsi="Arial" w:cs="Arial"/>
          <w:sz w:val="22"/>
        </w:rPr>
        <w:t>).</w:t>
      </w:r>
    </w:p>
    <w:p w14:paraId="1872B045" w14:textId="77777777" w:rsidR="000950DE" w:rsidRPr="001B7C46"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1B7C46">
        <w:rPr>
          <w:rFonts w:ascii="Arial" w:hAnsi="Arial" w:cs="Arial"/>
          <w:sz w:val="22"/>
        </w:rPr>
        <w:t>Berechnung von Lebenszykluskosten.</w:t>
      </w:r>
    </w:p>
    <w:p w14:paraId="0CB90F82" w14:textId="65993112" w:rsidR="000950DE" w:rsidRPr="001B7C46" w:rsidRDefault="00A71DD3" w:rsidP="001B7C46">
      <w:pPr>
        <w:pStyle w:val="Listenabsatz"/>
        <w:numPr>
          <w:ilvl w:val="0"/>
          <w:numId w:val="30"/>
        </w:numPr>
        <w:tabs>
          <w:tab w:val="left" w:pos="1985"/>
        </w:tabs>
        <w:spacing w:after="120"/>
        <w:ind w:left="1984" w:hanging="425"/>
        <w:contextualSpacing w:val="0"/>
        <w:jc w:val="both"/>
        <w:rPr>
          <w:rFonts w:ascii="Arial" w:hAnsi="Arial" w:cs="Arial"/>
          <w:sz w:val="22"/>
        </w:rPr>
      </w:pPr>
      <w:r w:rsidRPr="001B7C46">
        <w:rPr>
          <w:rFonts w:ascii="Arial" w:hAnsi="Arial" w:cs="Arial"/>
          <w:sz w:val="22"/>
        </w:rPr>
        <w:t>Detaillierte Betriebskostenrechnung.</w:t>
      </w:r>
    </w:p>
    <w:p w14:paraId="329499B0" w14:textId="2974BAF6" w:rsidR="000950DE" w:rsidRPr="001B7C46" w:rsidRDefault="00A71DD3">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1B7C46">
        <w:rPr>
          <w:rFonts w:ascii="Arial" w:hAnsi="Arial" w:cs="Arial"/>
          <w:sz w:val="22"/>
        </w:rPr>
        <w:t>Einarbeitung</w:t>
      </w:r>
      <w:r w:rsidRPr="001B7C46">
        <w:rPr>
          <w:rFonts w:ascii="Arial" w:hAnsi="Arial" w:cs="Arial"/>
          <w:color w:val="000000"/>
          <w:kern w:val="16"/>
          <w:sz w:val="22"/>
        </w:rPr>
        <w:t xml:space="preserve"> der Entwurfsplanung in das digitale Modell des Objekts (BIM / Maßstab 1:100) </w:t>
      </w:r>
      <w:r w:rsidRPr="001B7C46">
        <w:rPr>
          <w:rFonts w:ascii="Arial" w:hAnsi="Arial" w:cs="Arial"/>
          <w:sz w:val="22"/>
        </w:rPr>
        <w:t xml:space="preserve">(vgl. Anlage </w:t>
      </w:r>
      <w:r w:rsidR="00E43BCC" w:rsidRPr="001B7C46">
        <w:rPr>
          <w:rFonts w:ascii="Arial" w:hAnsi="Arial" w:cs="Arial"/>
          <w:sz w:val="22"/>
        </w:rPr>
        <w:t>7</w:t>
      </w:r>
      <w:r w:rsidRPr="001B7C46">
        <w:rPr>
          <w:rFonts w:ascii="Arial" w:hAnsi="Arial" w:cs="Arial"/>
          <w:sz w:val="22"/>
        </w:rPr>
        <w:t>)</w:t>
      </w:r>
      <w:r w:rsidRPr="001B7C46">
        <w:rPr>
          <w:rFonts w:ascii="Arial" w:hAnsi="Arial" w:cs="Arial"/>
          <w:color w:val="000000"/>
          <w:kern w:val="16"/>
          <w:sz w:val="22"/>
        </w:rPr>
        <w:t>.</w:t>
      </w:r>
    </w:p>
    <w:p w14:paraId="09D8CCE6" w14:textId="575DB9F1" w:rsidR="000950DE" w:rsidRPr="002B7000" w:rsidRDefault="00C16508">
      <w:pPr>
        <w:keepNext/>
        <w:spacing w:before="120" w:after="120"/>
        <w:ind w:left="709"/>
        <w:jc w:val="both"/>
        <w:rPr>
          <w:rFonts w:ascii="Arial" w:hAnsi="Arial"/>
          <w:color w:val="000000"/>
          <w:kern w:val="16"/>
          <w:sz w:val="22"/>
        </w:rPr>
      </w:pPr>
      <w:r w:rsidRPr="002B7000">
        <w:rPr>
          <w:rFonts w:ascii="Arial" w:hAnsi="Arial"/>
          <w:b/>
          <w:bCs/>
          <w:color w:val="000000"/>
          <w:kern w:val="16"/>
          <w:sz w:val="22"/>
        </w:rPr>
        <w:t xml:space="preserve">Stufe II </w:t>
      </w:r>
      <w:r w:rsidR="00E6244B" w:rsidRPr="002B7000">
        <w:rPr>
          <w:rFonts w:ascii="Arial" w:hAnsi="Arial"/>
          <w:b/>
          <w:bCs/>
          <w:color w:val="000000"/>
          <w:kern w:val="16"/>
          <w:sz w:val="22"/>
        </w:rPr>
        <w:t>a</w:t>
      </w:r>
      <w:r w:rsidRPr="002B7000">
        <w:rPr>
          <w:rFonts w:ascii="Arial" w:hAnsi="Arial"/>
          <w:b/>
          <w:bCs/>
          <w:color w:val="000000"/>
          <w:kern w:val="16"/>
          <w:sz w:val="22"/>
        </w:rPr>
        <w:t xml:space="preserve"> -</w:t>
      </w:r>
      <w:r w:rsidRPr="002B7000">
        <w:rPr>
          <w:rFonts w:ascii="Arial" w:hAnsi="Arial"/>
          <w:color w:val="000000"/>
          <w:kern w:val="16"/>
          <w:sz w:val="22"/>
        </w:rPr>
        <w:t xml:space="preserve"> </w:t>
      </w:r>
      <w:r w:rsidR="00A71DD3" w:rsidRPr="002B7000">
        <w:rPr>
          <w:rFonts w:ascii="Arial" w:hAnsi="Arial"/>
          <w:color w:val="000000"/>
          <w:kern w:val="16"/>
          <w:sz w:val="22"/>
        </w:rPr>
        <w:t>Genehmigungsplanung</w:t>
      </w:r>
    </w:p>
    <w:p w14:paraId="5D394139" w14:textId="2AC2ABBE" w:rsidR="000950DE" w:rsidRPr="0005722F" w:rsidRDefault="00A71DD3">
      <w:pPr>
        <w:spacing w:after="360"/>
        <w:ind w:left="1418"/>
        <w:jc w:val="both"/>
        <w:rPr>
          <w:rFonts w:ascii="Arial" w:hAnsi="Arial" w:cs="Arial"/>
          <w:color w:val="000000"/>
          <w:kern w:val="16"/>
          <w:sz w:val="22"/>
        </w:rPr>
      </w:pPr>
      <w:r w:rsidRPr="002B7000">
        <w:rPr>
          <w:rFonts w:ascii="Arial" w:hAnsi="Arial" w:cs="Arial"/>
          <w:color w:val="000000"/>
          <w:kern w:val="16"/>
          <w:sz w:val="22"/>
        </w:rPr>
        <w:t xml:space="preserve">Das sind die </w:t>
      </w:r>
      <w:r w:rsidRPr="0005722F">
        <w:rPr>
          <w:rFonts w:ascii="Arial" w:hAnsi="Arial" w:cs="Arial"/>
          <w:color w:val="000000"/>
          <w:kern w:val="16"/>
          <w:sz w:val="22"/>
        </w:rPr>
        <w:t>Grundleistungen der Leistungsphase 4 der Anlage 1</w:t>
      </w:r>
      <w:r w:rsidR="00E43BCC" w:rsidRPr="0005722F">
        <w:rPr>
          <w:rFonts w:ascii="Arial" w:hAnsi="Arial" w:cs="Arial"/>
          <w:color w:val="000000"/>
          <w:kern w:val="16"/>
          <w:sz w:val="22"/>
        </w:rPr>
        <w:t>0</w:t>
      </w:r>
      <w:r w:rsidRPr="0005722F">
        <w:rPr>
          <w:rFonts w:ascii="Arial" w:hAnsi="Arial" w:cs="Arial"/>
          <w:color w:val="000000"/>
          <w:kern w:val="16"/>
          <w:sz w:val="22"/>
        </w:rPr>
        <w:t xml:space="preserve"> Nummer 1</w:t>
      </w:r>
      <w:r w:rsidR="00E43BCC" w:rsidRPr="0005722F">
        <w:rPr>
          <w:rFonts w:ascii="Arial" w:hAnsi="Arial" w:cs="Arial"/>
          <w:color w:val="000000"/>
          <w:kern w:val="16"/>
          <w:sz w:val="22"/>
        </w:rPr>
        <w:t>0</w:t>
      </w:r>
      <w:r w:rsidRPr="0005722F">
        <w:rPr>
          <w:rFonts w:ascii="Arial" w:hAnsi="Arial" w:cs="Arial"/>
          <w:color w:val="000000"/>
          <w:kern w:val="16"/>
          <w:sz w:val="22"/>
        </w:rPr>
        <w:t xml:space="preserve">.1 (zu § </w:t>
      </w:r>
      <w:r w:rsidR="00E43BCC" w:rsidRPr="0005722F">
        <w:rPr>
          <w:rFonts w:ascii="Arial" w:hAnsi="Arial" w:cs="Arial"/>
          <w:color w:val="000000"/>
          <w:kern w:val="16"/>
          <w:sz w:val="22"/>
        </w:rPr>
        <w:t>34</w:t>
      </w:r>
      <w:r w:rsidRPr="0005722F">
        <w:rPr>
          <w:rFonts w:ascii="Arial" w:hAnsi="Arial" w:cs="Arial"/>
          <w:color w:val="000000"/>
          <w:kern w:val="16"/>
          <w:sz w:val="22"/>
        </w:rPr>
        <w:t xml:space="preserve"> Abs. </w:t>
      </w:r>
      <w:r w:rsidR="00E43BCC" w:rsidRPr="0005722F">
        <w:rPr>
          <w:rFonts w:ascii="Arial" w:hAnsi="Arial" w:cs="Arial"/>
          <w:color w:val="000000"/>
          <w:kern w:val="16"/>
          <w:sz w:val="22"/>
        </w:rPr>
        <w:t>4</w:t>
      </w:r>
      <w:r w:rsidRPr="0005722F">
        <w:rPr>
          <w:rFonts w:ascii="Arial" w:hAnsi="Arial" w:cs="Arial"/>
          <w:color w:val="000000"/>
          <w:kern w:val="16"/>
          <w:sz w:val="22"/>
        </w:rPr>
        <w:t>) HOAI</w:t>
      </w:r>
      <w:r w:rsidR="00F56822" w:rsidRPr="00F56822">
        <w:rPr>
          <w:rFonts w:ascii="Arial" w:hAnsi="Arial"/>
          <w:color w:val="000000"/>
          <w:kern w:val="16"/>
          <w:sz w:val="22"/>
        </w:rPr>
        <w:t xml:space="preserve"> </w:t>
      </w:r>
      <w:r w:rsidR="00F56822">
        <w:rPr>
          <w:rFonts w:ascii="Arial" w:hAnsi="Arial"/>
          <w:color w:val="000000"/>
          <w:kern w:val="16"/>
          <w:sz w:val="22"/>
        </w:rPr>
        <w:t xml:space="preserve">einschließlich Dokumentation gemäß Anlage </w:t>
      </w:r>
      <w:r w:rsidR="003D15BA">
        <w:rPr>
          <w:rFonts w:ascii="Arial" w:hAnsi="Arial"/>
          <w:color w:val="000000"/>
          <w:kern w:val="16"/>
          <w:sz w:val="22"/>
        </w:rPr>
        <w:t>10</w:t>
      </w:r>
      <w:r w:rsidRPr="0005722F">
        <w:rPr>
          <w:rFonts w:ascii="Arial" w:hAnsi="Arial" w:cs="Arial"/>
          <w:color w:val="000000"/>
          <w:kern w:val="16"/>
          <w:sz w:val="22"/>
        </w:rPr>
        <w:t xml:space="preserve">. </w:t>
      </w:r>
    </w:p>
    <w:p w14:paraId="2D5399BC" w14:textId="77777777" w:rsidR="009E7844" w:rsidRPr="0005722F" w:rsidRDefault="009E7844" w:rsidP="009E7844">
      <w:pPr>
        <w:keepNext/>
        <w:spacing w:after="120"/>
        <w:ind w:left="709"/>
        <w:jc w:val="both"/>
        <w:rPr>
          <w:rFonts w:ascii="Arial" w:hAnsi="Arial"/>
          <w:b/>
          <w:color w:val="000000"/>
          <w:kern w:val="16"/>
          <w:sz w:val="22"/>
        </w:rPr>
      </w:pPr>
      <w:r w:rsidRPr="0005722F">
        <w:rPr>
          <w:rFonts w:ascii="Arial" w:hAnsi="Arial"/>
          <w:color w:val="000000"/>
          <w:kern w:val="16"/>
          <w:sz w:val="22"/>
        </w:rPr>
        <w:tab/>
      </w:r>
      <w:r w:rsidRPr="0005722F">
        <w:rPr>
          <w:rFonts w:ascii="Arial" w:hAnsi="Arial"/>
          <w:b/>
          <w:color w:val="000000"/>
          <w:kern w:val="16"/>
          <w:sz w:val="22"/>
        </w:rPr>
        <w:t xml:space="preserve">Vorbemerkung zu den Stufen III und IV </w:t>
      </w:r>
    </w:p>
    <w:p w14:paraId="7B3D816F" w14:textId="45164467" w:rsidR="009E7844" w:rsidRPr="005D44C6" w:rsidRDefault="009E7844" w:rsidP="009E7844">
      <w:pPr>
        <w:spacing w:after="240"/>
        <w:ind w:left="709"/>
        <w:jc w:val="both"/>
        <w:rPr>
          <w:rFonts w:ascii="Arial" w:hAnsi="Arial"/>
          <w:color w:val="000000"/>
          <w:kern w:val="16"/>
          <w:sz w:val="22"/>
        </w:rPr>
      </w:pPr>
      <w:r w:rsidRPr="0005722F">
        <w:rPr>
          <w:rFonts w:ascii="Arial" w:hAnsi="Arial"/>
          <w:color w:val="000000"/>
          <w:kern w:val="16"/>
          <w:sz w:val="22"/>
        </w:rPr>
        <w:t xml:space="preserve">Die AG wird die bei Auftragserteilung dieses </w:t>
      </w:r>
      <w:proofErr w:type="spellStart"/>
      <w:r w:rsidRPr="0005722F">
        <w:rPr>
          <w:rFonts w:ascii="Arial" w:hAnsi="Arial"/>
          <w:color w:val="000000"/>
          <w:kern w:val="16"/>
          <w:sz w:val="22"/>
        </w:rPr>
        <w:t>Objektplanervertrages</w:t>
      </w:r>
      <w:proofErr w:type="spellEnd"/>
      <w:r w:rsidRPr="0005722F">
        <w:rPr>
          <w:rFonts w:ascii="Arial" w:hAnsi="Arial"/>
          <w:color w:val="000000"/>
          <w:kern w:val="16"/>
          <w:sz w:val="22"/>
        </w:rPr>
        <w:t xml:space="preserve"> noch offene Entscheidung, ob die spätere Beauftragung der Bauleistungen in Einzelvergaben oder im Rahmen einer G</w:t>
      </w:r>
      <w:r w:rsidR="00992C4A" w:rsidRPr="0005722F">
        <w:rPr>
          <w:rFonts w:ascii="Arial" w:hAnsi="Arial"/>
          <w:color w:val="000000"/>
          <w:kern w:val="16"/>
          <w:sz w:val="22"/>
        </w:rPr>
        <w:t>Ü</w:t>
      </w:r>
      <w:r w:rsidRPr="0005722F">
        <w:rPr>
          <w:rFonts w:ascii="Arial" w:hAnsi="Arial"/>
          <w:color w:val="000000"/>
          <w:kern w:val="16"/>
          <w:sz w:val="22"/>
        </w:rPr>
        <w:t>-Vergabe mit Beauftragung der Ausführungsplanung an den General</w:t>
      </w:r>
      <w:r w:rsidR="00D02960" w:rsidRPr="0005722F">
        <w:rPr>
          <w:rFonts w:ascii="Arial" w:hAnsi="Arial"/>
          <w:color w:val="000000"/>
          <w:kern w:val="16"/>
          <w:sz w:val="22"/>
        </w:rPr>
        <w:t>über</w:t>
      </w:r>
      <w:r w:rsidRPr="0005722F">
        <w:rPr>
          <w:rFonts w:ascii="Arial" w:hAnsi="Arial"/>
          <w:color w:val="000000"/>
          <w:kern w:val="16"/>
          <w:sz w:val="22"/>
        </w:rPr>
        <w:t xml:space="preserve">nehmer erfolgt, voraussichtlich nach dem Abschluss der Entwurfsplanung und behördlicher Prüfung der HU-Bau treffen. Mit dem eventuellen ganz oder teilweisen Abruf der jeweiligen </w:t>
      </w:r>
      <w:r w:rsidRPr="0005722F">
        <w:rPr>
          <w:rFonts w:ascii="Arial" w:hAnsi="Arial"/>
          <w:b/>
          <w:color w:val="000000"/>
          <w:kern w:val="16"/>
          <w:sz w:val="22"/>
        </w:rPr>
        <w:t>Stufen III</w:t>
      </w:r>
      <w:r w:rsidRPr="0005722F">
        <w:rPr>
          <w:rFonts w:ascii="Arial" w:hAnsi="Arial"/>
          <w:color w:val="000000"/>
          <w:kern w:val="16"/>
          <w:sz w:val="22"/>
        </w:rPr>
        <w:t xml:space="preserve"> (Ausführungsplanung bis Mitwirkung bei der Vergabe) und </w:t>
      </w:r>
      <w:r w:rsidRPr="0005722F">
        <w:rPr>
          <w:rFonts w:ascii="Arial" w:hAnsi="Arial"/>
          <w:b/>
          <w:color w:val="000000"/>
          <w:kern w:val="16"/>
          <w:sz w:val="22"/>
        </w:rPr>
        <w:t>IV</w:t>
      </w:r>
      <w:r w:rsidRPr="0005722F">
        <w:rPr>
          <w:rFonts w:ascii="Arial" w:hAnsi="Arial"/>
          <w:color w:val="000000"/>
          <w:kern w:val="16"/>
          <w:sz w:val="22"/>
        </w:rPr>
        <w:t xml:space="preserve"> (Objektüberwachung – Bauüberwachung und Dokumentation) wird die AG nach freiem Ermessen wahlweise entweder die Leistungen für Einzelvergaben oder die Leistungen für eine G</w:t>
      </w:r>
      <w:r w:rsidR="00091293" w:rsidRPr="0005722F">
        <w:rPr>
          <w:rFonts w:ascii="Arial" w:hAnsi="Arial"/>
          <w:color w:val="000000"/>
          <w:kern w:val="16"/>
          <w:sz w:val="22"/>
        </w:rPr>
        <w:t>Ü</w:t>
      </w:r>
      <w:r w:rsidRPr="0005722F">
        <w:rPr>
          <w:rFonts w:ascii="Arial" w:hAnsi="Arial"/>
          <w:color w:val="000000"/>
          <w:kern w:val="16"/>
          <w:sz w:val="22"/>
        </w:rPr>
        <w:t>-Vergabe beauftragen.</w:t>
      </w:r>
      <w:r w:rsidRPr="005D44C6">
        <w:rPr>
          <w:rFonts w:ascii="Arial" w:hAnsi="Arial"/>
          <w:color w:val="000000"/>
          <w:kern w:val="16"/>
          <w:sz w:val="22"/>
        </w:rPr>
        <w:t xml:space="preserve"> </w:t>
      </w:r>
    </w:p>
    <w:p w14:paraId="78880999" w14:textId="093F8027" w:rsidR="000950DE" w:rsidRDefault="00A71DD3">
      <w:pPr>
        <w:keepNext/>
        <w:spacing w:after="240"/>
        <w:ind w:left="709" w:hanging="709"/>
        <w:jc w:val="both"/>
        <w:rPr>
          <w:rFonts w:ascii="Arial" w:hAnsi="Arial"/>
          <w:color w:val="000000"/>
          <w:kern w:val="16"/>
          <w:sz w:val="22"/>
        </w:rPr>
      </w:pPr>
      <w:r>
        <w:rPr>
          <w:rFonts w:ascii="Arial" w:hAnsi="Arial"/>
          <w:color w:val="000000"/>
          <w:kern w:val="16"/>
          <w:sz w:val="22"/>
        </w:rPr>
        <w:t>4.4</w:t>
      </w:r>
      <w:r>
        <w:rPr>
          <w:rFonts w:ascii="Arial" w:hAnsi="Arial"/>
          <w:color w:val="000000"/>
          <w:kern w:val="16"/>
          <w:sz w:val="22"/>
        </w:rPr>
        <w:tab/>
      </w:r>
      <w:r>
        <w:rPr>
          <w:rFonts w:ascii="Arial" w:hAnsi="Arial"/>
          <w:b/>
          <w:color w:val="000000"/>
          <w:kern w:val="16"/>
          <w:sz w:val="22"/>
        </w:rPr>
        <w:t>Stufe III</w:t>
      </w:r>
      <w:r>
        <w:rPr>
          <w:rFonts w:ascii="Arial" w:hAnsi="Arial"/>
          <w:color w:val="000000"/>
          <w:kern w:val="16"/>
          <w:sz w:val="22"/>
        </w:rPr>
        <w:t xml:space="preserve"> – Ausführungsplanung bis Mitwirkung bei der Vergabe</w:t>
      </w:r>
    </w:p>
    <w:p w14:paraId="15E52BAB" w14:textId="77777777" w:rsidR="000950DE" w:rsidRPr="00B846DE" w:rsidRDefault="00A71DD3">
      <w:pPr>
        <w:keepNext/>
        <w:spacing w:after="80"/>
        <w:ind w:left="709" w:hanging="709"/>
        <w:jc w:val="both"/>
        <w:rPr>
          <w:rFonts w:ascii="Arial" w:hAnsi="Arial"/>
          <w:color w:val="000000"/>
          <w:kern w:val="16"/>
          <w:sz w:val="22"/>
        </w:rPr>
      </w:pPr>
      <w:r>
        <w:rPr>
          <w:rFonts w:ascii="Arial" w:hAnsi="Arial"/>
          <w:color w:val="000000"/>
          <w:kern w:val="16"/>
          <w:sz w:val="22"/>
        </w:rPr>
        <w:t>4.4.1</w:t>
      </w:r>
      <w:r>
        <w:rPr>
          <w:rFonts w:ascii="Arial" w:hAnsi="Arial"/>
          <w:color w:val="000000"/>
          <w:kern w:val="16"/>
          <w:sz w:val="22"/>
        </w:rPr>
        <w:tab/>
      </w:r>
      <w:r w:rsidRPr="00B846DE">
        <w:rPr>
          <w:rFonts w:ascii="Arial" w:hAnsi="Arial"/>
          <w:color w:val="000000"/>
          <w:kern w:val="16"/>
          <w:sz w:val="22"/>
        </w:rPr>
        <w:t>Ausführungsplanung</w:t>
      </w:r>
    </w:p>
    <w:p w14:paraId="221D8614" w14:textId="3B4917A8" w:rsidR="000950DE" w:rsidRPr="00B846DE" w:rsidRDefault="00687334" w:rsidP="00687334">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B846DE">
        <w:rPr>
          <w:rFonts w:ascii="Arial" w:hAnsi="Arial"/>
          <w:color w:val="000000"/>
          <w:kern w:val="16"/>
          <w:sz w:val="22"/>
        </w:rPr>
        <w:t xml:space="preserve">Im Falle von </w:t>
      </w:r>
      <w:r w:rsidRPr="00B846DE">
        <w:rPr>
          <w:rFonts w:ascii="Arial" w:hAnsi="Arial"/>
          <w:b/>
          <w:bCs/>
          <w:color w:val="000000"/>
          <w:kern w:val="16"/>
          <w:sz w:val="22"/>
        </w:rPr>
        <w:t>Einzelvergaben</w:t>
      </w:r>
      <w:r w:rsidRPr="00B846DE">
        <w:rPr>
          <w:rFonts w:ascii="Arial" w:hAnsi="Arial"/>
          <w:color w:val="000000"/>
          <w:kern w:val="16"/>
          <w:sz w:val="22"/>
        </w:rPr>
        <w:t xml:space="preserve"> umfasst d</w:t>
      </w:r>
      <w:r w:rsidR="00A71DD3" w:rsidRPr="00B846DE">
        <w:rPr>
          <w:rFonts w:ascii="Arial" w:hAnsi="Arial"/>
          <w:color w:val="000000"/>
          <w:kern w:val="16"/>
          <w:sz w:val="22"/>
        </w:rPr>
        <w:t xml:space="preserve">ie </w:t>
      </w:r>
      <w:r w:rsidR="00A71DD3" w:rsidRPr="00B846DE">
        <w:rPr>
          <w:rFonts w:ascii="Arial" w:hAnsi="Arial"/>
          <w:color w:val="000000"/>
          <w:kern w:val="16"/>
          <w:sz w:val="22"/>
          <w:u w:val="single"/>
        </w:rPr>
        <w:t>Ausführungsplanung</w:t>
      </w:r>
      <w:r w:rsidR="00A71DD3" w:rsidRPr="00B846DE">
        <w:rPr>
          <w:rFonts w:ascii="Arial" w:hAnsi="Arial"/>
          <w:color w:val="000000"/>
          <w:kern w:val="16"/>
          <w:sz w:val="22"/>
        </w:rPr>
        <w:t xml:space="preserve"> die Grundleistungen der Leistungsphase 5 der Anlage 1</w:t>
      </w:r>
      <w:r w:rsidR="00E43BCC" w:rsidRPr="00B846DE">
        <w:rPr>
          <w:rFonts w:ascii="Arial" w:hAnsi="Arial"/>
          <w:color w:val="000000"/>
          <w:kern w:val="16"/>
          <w:sz w:val="22"/>
        </w:rPr>
        <w:t>0</w:t>
      </w:r>
      <w:r w:rsidR="00A71DD3" w:rsidRPr="00B846DE">
        <w:rPr>
          <w:rFonts w:ascii="Arial" w:hAnsi="Arial"/>
          <w:color w:val="000000"/>
          <w:kern w:val="16"/>
          <w:sz w:val="22"/>
        </w:rPr>
        <w:t xml:space="preserve"> Nummer 1</w:t>
      </w:r>
      <w:r w:rsidR="00E43BCC" w:rsidRPr="00B846DE">
        <w:rPr>
          <w:rFonts w:ascii="Arial" w:hAnsi="Arial"/>
          <w:color w:val="000000"/>
          <w:kern w:val="16"/>
          <w:sz w:val="22"/>
        </w:rPr>
        <w:t>0</w:t>
      </w:r>
      <w:r w:rsidR="00A71DD3" w:rsidRPr="00B846DE">
        <w:rPr>
          <w:rFonts w:ascii="Arial" w:hAnsi="Arial"/>
          <w:color w:val="000000"/>
          <w:kern w:val="16"/>
          <w:sz w:val="22"/>
        </w:rPr>
        <w:t>.1 (zu § </w:t>
      </w:r>
      <w:r w:rsidR="00E43BCC" w:rsidRPr="00B846DE">
        <w:rPr>
          <w:rFonts w:ascii="Arial" w:hAnsi="Arial"/>
          <w:color w:val="000000"/>
          <w:kern w:val="16"/>
          <w:sz w:val="22"/>
        </w:rPr>
        <w:t>34</w:t>
      </w:r>
      <w:r w:rsidR="00A71DD3" w:rsidRPr="00B846DE">
        <w:rPr>
          <w:rFonts w:ascii="Arial" w:hAnsi="Arial"/>
          <w:color w:val="000000"/>
          <w:kern w:val="16"/>
          <w:sz w:val="22"/>
        </w:rPr>
        <w:t> Abs. </w:t>
      </w:r>
      <w:r w:rsidR="00E43BCC" w:rsidRPr="00B846DE">
        <w:rPr>
          <w:rFonts w:ascii="Arial" w:hAnsi="Arial"/>
          <w:color w:val="000000"/>
          <w:kern w:val="16"/>
          <w:sz w:val="22"/>
        </w:rPr>
        <w:t>4</w:t>
      </w:r>
      <w:r w:rsidR="00A71DD3" w:rsidRPr="00B846DE">
        <w:rPr>
          <w:rFonts w:ascii="Arial" w:hAnsi="Arial"/>
          <w:color w:val="000000"/>
          <w:kern w:val="16"/>
          <w:sz w:val="22"/>
        </w:rPr>
        <w:t>) HOAI</w:t>
      </w:r>
      <w:r w:rsidR="00F56822" w:rsidRPr="00F56822">
        <w:rPr>
          <w:rFonts w:ascii="Arial" w:hAnsi="Arial"/>
          <w:color w:val="000000"/>
          <w:kern w:val="16"/>
          <w:sz w:val="22"/>
        </w:rPr>
        <w:t xml:space="preserve"> </w:t>
      </w:r>
      <w:r w:rsidR="00F56822">
        <w:rPr>
          <w:rFonts w:ascii="Arial" w:hAnsi="Arial"/>
          <w:color w:val="000000"/>
          <w:kern w:val="16"/>
          <w:sz w:val="22"/>
        </w:rPr>
        <w:t>einschließlich Dokumentation gemäß Anlage 9</w:t>
      </w:r>
      <w:r w:rsidR="00796FA4" w:rsidRPr="00B846DE">
        <w:rPr>
          <w:rFonts w:ascii="Arial" w:hAnsi="Arial"/>
          <w:color w:val="000000"/>
          <w:kern w:val="16"/>
          <w:sz w:val="22"/>
        </w:rPr>
        <w:t>.</w:t>
      </w:r>
      <w:r w:rsidR="00A71DD3" w:rsidRPr="00B846DE">
        <w:rPr>
          <w:rFonts w:ascii="Arial" w:hAnsi="Arial"/>
          <w:color w:val="000000"/>
          <w:kern w:val="16"/>
          <w:sz w:val="22"/>
        </w:rPr>
        <w:t xml:space="preserve"> </w:t>
      </w:r>
    </w:p>
    <w:p w14:paraId="79339F77" w14:textId="68D13349" w:rsidR="00846A61" w:rsidRPr="00B846DE" w:rsidRDefault="00241F10" w:rsidP="00846A61">
      <w:pPr>
        <w:pStyle w:val="Listenabsatz"/>
        <w:tabs>
          <w:tab w:val="left" w:pos="1985"/>
        </w:tabs>
        <w:spacing w:after="120"/>
        <w:ind w:left="1984"/>
        <w:jc w:val="both"/>
        <w:rPr>
          <w:rFonts w:ascii="Arial" w:hAnsi="Arial"/>
          <w:color w:val="000000"/>
          <w:kern w:val="16"/>
          <w:sz w:val="22"/>
        </w:rPr>
      </w:pPr>
      <w:r w:rsidRPr="00B846DE">
        <w:rPr>
          <w:rFonts w:ascii="Arial" w:hAnsi="Arial"/>
          <w:color w:val="000000"/>
          <w:kern w:val="16"/>
          <w:sz w:val="22"/>
        </w:rPr>
        <w:t>D</w:t>
      </w:r>
      <w:r w:rsidR="00846A61" w:rsidRPr="00B846DE">
        <w:rPr>
          <w:rFonts w:ascii="Arial" w:hAnsi="Arial"/>
          <w:color w:val="000000"/>
          <w:kern w:val="16"/>
          <w:sz w:val="22"/>
        </w:rPr>
        <w:t>abei sind die</w:t>
      </w:r>
      <w:r w:rsidRPr="00B846DE">
        <w:rPr>
          <w:rFonts w:ascii="Arial" w:hAnsi="Arial"/>
          <w:color w:val="000000"/>
          <w:kern w:val="16"/>
          <w:sz w:val="22"/>
        </w:rPr>
        <w:t xml:space="preserve"> Grundleistungen der Leistungsphase 5 </w:t>
      </w:r>
    </w:p>
    <w:p w14:paraId="59F57064" w14:textId="77777777" w:rsidR="00846A61" w:rsidRPr="00B846DE" w:rsidRDefault="00846A61" w:rsidP="00846A61">
      <w:pPr>
        <w:pStyle w:val="Listenabsatz"/>
        <w:tabs>
          <w:tab w:val="left" w:pos="1985"/>
        </w:tabs>
        <w:spacing w:after="120"/>
        <w:ind w:left="1984"/>
        <w:jc w:val="both"/>
        <w:rPr>
          <w:rFonts w:ascii="Arial" w:hAnsi="Arial"/>
          <w:color w:val="000000"/>
          <w:kern w:val="16"/>
          <w:sz w:val="22"/>
        </w:rPr>
      </w:pPr>
    </w:p>
    <w:p w14:paraId="66FE79DF" w14:textId="4CFEDF2C" w:rsidR="00846A61" w:rsidRPr="00B846DE" w:rsidRDefault="00846A61" w:rsidP="00846A61">
      <w:pPr>
        <w:pStyle w:val="Listenabsatz"/>
        <w:tabs>
          <w:tab w:val="left" w:pos="1985"/>
        </w:tabs>
        <w:spacing w:after="120"/>
        <w:ind w:left="1984"/>
        <w:jc w:val="both"/>
        <w:rPr>
          <w:rFonts w:ascii="Arial" w:hAnsi="Arial"/>
          <w:color w:val="000000"/>
          <w:kern w:val="16"/>
          <w:sz w:val="22"/>
        </w:rPr>
      </w:pPr>
      <w:r w:rsidRPr="00B846DE">
        <w:rPr>
          <w:rFonts w:ascii="Arial" w:hAnsi="Arial"/>
          <w:color w:val="000000"/>
          <w:kern w:val="16"/>
          <w:sz w:val="22"/>
        </w:rPr>
        <w:t xml:space="preserve">e) Fortschreiben der Ausführungsplanung auf Grund der </w:t>
      </w:r>
      <w:proofErr w:type="spellStart"/>
      <w:r w:rsidRPr="00B846DE">
        <w:rPr>
          <w:rFonts w:ascii="Arial" w:hAnsi="Arial"/>
          <w:color w:val="000000"/>
          <w:kern w:val="16"/>
          <w:sz w:val="22"/>
        </w:rPr>
        <w:t>gewerkeorientierten</w:t>
      </w:r>
      <w:proofErr w:type="spellEnd"/>
      <w:r w:rsidRPr="00B846DE">
        <w:rPr>
          <w:rFonts w:ascii="Arial" w:hAnsi="Arial"/>
          <w:color w:val="000000"/>
          <w:kern w:val="16"/>
          <w:sz w:val="22"/>
        </w:rPr>
        <w:t xml:space="preserve"> Bearbeitung während der Objektausführung </w:t>
      </w:r>
      <w:r w:rsidR="00174CE5" w:rsidRPr="00B846DE">
        <w:rPr>
          <w:rFonts w:ascii="Arial" w:hAnsi="Arial"/>
          <w:color w:val="000000"/>
          <w:kern w:val="16"/>
          <w:sz w:val="22"/>
        </w:rPr>
        <w:t>und</w:t>
      </w:r>
    </w:p>
    <w:p w14:paraId="43342C45" w14:textId="77777777" w:rsidR="00846A61" w:rsidRPr="00B846DE" w:rsidRDefault="00846A61" w:rsidP="00846A61">
      <w:pPr>
        <w:pStyle w:val="Listenabsatz"/>
        <w:tabs>
          <w:tab w:val="left" w:pos="1985"/>
        </w:tabs>
        <w:spacing w:after="120"/>
        <w:ind w:left="1984"/>
        <w:jc w:val="both"/>
        <w:rPr>
          <w:rFonts w:ascii="Arial" w:hAnsi="Arial"/>
          <w:color w:val="000000"/>
          <w:kern w:val="16"/>
          <w:sz w:val="22"/>
        </w:rPr>
      </w:pPr>
    </w:p>
    <w:p w14:paraId="1039A24E" w14:textId="398815C1" w:rsidR="003F5683" w:rsidRPr="00B846DE" w:rsidRDefault="00846A61" w:rsidP="00174CE5">
      <w:pPr>
        <w:pStyle w:val="Listenabsatz"/>
        <w:tabs>
          <w:tab w:val="left" w:pos="1985"/>
        </w:tabs>
        <w:spacing w:after="120"/>
        <w:ind w:left="1984"/>
        <w:jc w:val="both"/>
        <w:rPr>
          <w:rFonts w:ascii="Arial" w:hAnsi="Arial"/>
          <w:color w:val="000000"/>
          <w:kern w:val="16"/>
          <w:sz w:val="22"/>
        </w:rPr>
      </w:pPr>
      <w:r w:rsidRPr="00B846DE">
        <w:rPr>
          <w:rFonts w:ascii="Arial" w:hAnsi="Arial"/>
          <w:color w:val="000000"/>
          <w:kern w:val="16"/>
          <w:sz w:val="22"/>
        </w:rPr>
        <w:t>f)</w:t>
      </w:r>
      <w:r w:rsidR="00174CE5" w:rsidRPr="00B846DE">
        <w:rPr>
          <w:rFonts w:ascii="Arial" w:hAnsi="Arial"/>
          <w:color w:val="000000"/>
          <w:kern w:val="16"/>
          <w:sz w:val="22"/>
        </w:rPr>
        <w:t xml:space="preserve"> </w:t>
      </w:r>
      <w:r w:rsidRPr="00B846DE">
        <w:rPr>
          <w:rFonts w:ascii="Arial" w:hAnsi="Arial"/>
          <w:color w:val="000000"/>
          <w:kern w:val="16"/>
          <w:sz w:val="22"/>
        </w:rPr>
        <w:t>Überprüfen erforderlicher Montagepläne der vom Objektplaner geplanten Baukonstruktionen und baukonstruktiven Einbauten auf Übereinstimmung mit der Ausführungsplanung</w:t>
      </w:r>
    </w:p>
    <w:p w14:paraId="500B7884" w14:textId="77777777" w:rsidR="00174CE5" w:rsidRPr="00B846DE" w:rsidRDefault="00174CE5" w:rsidP="00174CE5">
      <w:pPr>
        <w:pStyle w:val="Listenabsatz"/>
        <w:tabs>
          <w:tab w:val="left" w:pos="1985"/>
        </w:tabs>
        <w:spacing w:after="120"/>
        <w:ind w:left="1984"/>
        <w:jc w:val="both"/>
        <w:rPr>
          <w:rFonts w:ascii="Arial" w:hAnsi="Arial"/>
          <w:color w:val="000000"/>
          <w:kern w:val="16"/>
          <w:sz w:val="22"/>
        </w:rPr>
      </w:pPr>
    </w:p>
    <w:p w14:paraId="14CF033F" w14:textId="3B85F5EE" w:rsidR="00174CE5" w:rsidRPr="00B846DE" w:rsidRDefault="00F6767A" w:rsidP="002D35AA">
      <w:pPr>
        <w:pStyle w:val="Listenabsatz"/>
        <w:tabs>
          <w:tab w:val="left" w:pos="1985"/>
        </w:tabs>
        <w:spacing w:after="240"/>
        <w:ind w:left="1985"/>
        <w:contextualSpacing w:val="0"/>
        <w:jc w:val="both"/>
        <w:rPr>
          <w:rFonts w:ascii="Arial" w:hAnsi="Arial"/>
          <w:color w:val="000000"/>
          <w:kern w:val="16"/>
          <w:sz w:val="22"/>
        </w:rPr>
      </w:pPr>
      <w:r w:rsidRPr="00B846DE">
        <w:rPr>
          <w:rFonts w:ascii="Arial" w:hAnsi="Arial"/>
          <w:color w:val="000000"/>
          <w:kern w:val="16"/>
          <w:sz w:val="22"/>
        </w:rPr>
        <w:t>in zeitlicher Hinsicht nachgelagert, nämlich</w:t>
      </w:r>
      <w:r w:rsidR="00174CE5" w:rsidRPr="00B846DE">
        <w:rPr>
          <w:rFonts w:ascii="Arial" w:hAnsi="Arial"/>
          <w:color w:val="000000"/>
          <w:kern w:val="16"/>
          <w:sz w:val="22"/>
        </w:rPr>
        <w:t xml:space="preserve"> </w:t>
      </w:r>
      <w:r w:rsidRPr="00B846DE">
        <w:rPr>
          <w:rFonts w:ascii="Arial" w:hAnsi="Arial"/>
          <w:color w:val="000000"/>
          <w:kern w:val="16"/>
          <w:sz w:val="22"/>
        </w:rPr>
        <w:t>während der Bauausführung, zu erbringen.</w:t>
      </w:r>
    </w:p>
    <w:p w14:paraId="60EFA8FC" w14:textId="5EE62B09" w:rsidR="00B1379E" w:rsidRPr="00B846DE" w:rsidRDefault="00B1379E" w:rsidP="00BB23B3">
      <w:pPr>
        <w:pStyle w:val="Listenabsatz"/>
        <w:keepNext/>
        <w:numPr>
          <w:ilvl w:val="0"/>
          <w:numId w:val="33"/>
        </w:numPr>
        <w:tabs>
          <w:tab w:val="left" w:pos="1134"/>
        </w:tabs>
        <w:spacing w:after="120"/>
        <w:ind w:left="1135" w:hanging="284"/>
        <w:contextualSpacing w:val="0"/>
        <w:jc w:val="both"/>
        <w:rPr>
          <w:rFonts w:ascii="Arial" w:hAnsi="Arial" w:cs="Arial"/>
          <w:sz w:val="22"/>
          <w:szCs w:val="22"/>
        </w:rPr>
      </w:pPr>
      <w:r w:rsidRPr="00B846DE">
        <w:rPr>
          <w:rFonts w:ascii="Arial" w:hAnsi="Arial" w:cs="Arial"/>
          <w:sz w:val="22"/>
          <w:szCs w:val="22"/>
        </w:rPr>
        <w:t xml:space="preserve">Im Falle einer </w:t>
      </w:r>
      <w:r w:rsidRPr="00B846DE">
        <w:rPr>
          <w:rFonts w:ascii="Arial" w:hAnsi="Arial" w:cs="Arial"/>
          <w:b/>
          <w:sz w:val="22"/>
          <w:szCs w:val="22"/>
        </w:rPr>
        <w:t>G</w:t>
      </w:r>
      <w:r w:rsidR="00091293" w:rsidRPr="00B846DE">
        <w:rPr>
          <w:rFonts w:ascii="Arial" w:hAnsi="Arial" w:cs="Arial"/>
          <w:b/>
          <w:sz w:val="22"/>
          <w:szCs w:val="22"/>
        </w:rPr>
        <w:t>Ü</w:t>
      </w:r>
      <w:r w:rsidRPr="00B846DE">
        <w:rPr>
          <w:rFonts w:ascii="Arial" w:hAnsi="Arial" w:cs="Arial"/>
          <w:b/>
          <w:sz w:val="22"/>
          <w:szCs w:val="22"/>
        </w:rPr>
        <w:t>-Vergabe</w:t>
      </w:r>
      <w:r w:rsidRPr="00B846DE">
        <w:rPr>
          <w:rFonts w:ascii="Arial" w:hAnsi="Arial" w:cs="Arial"/>
          <w:sz w:val="22"/>
          <w:szCs w:val="22"/>
        </w:rPr>
        <w:t xml:space="preserve"> umfasst die Ausführungsplanung anstelle der Grundleistungen der Leistungsphase 5 folgende Grundleistungen:</w:t>
      </w:r>
    </w:p>
    <w:p w14:paraId="6532C78D" w14:textId="6B3BCE73" w:rsidR="00B1379E" w:rsidRPr="00B846DE"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B846DE">
        <w:rPr>
          <w:rFonts w:ascii="Arial" w:hAnsi="Arial" w:cs="Arial"/>
          <w:sz w:val="22"/>
        </w:rPr>
        <w:t>Erstellung</w:t>
      </w:r>
      <w:r w:rsidRPr="00B846DE">
        <w:rPr>
          <w:rFonts w:ascii="Arial" w:hAnsi="Arial" w:cs="Arial"/>
          <w:sz w:val="22"/>
          <w:szCs w:val="22"/>
        </w:rPr>
        <w:t xml:space="preserve"> der Leitdetails gemäß </w:t>
      </w:r>
      <w:r w:rsidRPr="00B846DE">
        <w:rPr>
          <w:rFonts w:ascii="Arial" w:hAnsi="Arial" w:cs="Arial"/>
          <w:b/>
          <w:bCs/>
          <w:sz w:val="22"/>
          <w:szCs w:val="22"/>
        </w:rPr>
        <w:t xml:space="preserve">Anlage </w:t>
      </w:r>
      <w:r w:rsidR="007C13A2" w:rsidRPr="00B846DE">
        <w:rPr>
          <w:rFonts w:ascii="Arial" w:hAnsi="Arial" w:cs="Arial"/>
          <w:b/>
          <w:bCs/>
          <w:sz w:val="22"/>
          <w:szCs w:val="22"/>
        </w:rPr>
        <w:t>9</w:t>
      </w:r>
      <w:r w:rsidRPr="00B846DE">
        <w:rPr>
          <w:rFonts w:ascii="Arial" w:hAnsi="Arial" w:cs="Arial"/>
          <w:sz w:val="22"/>
          <w:szCs w:val="22"/>
        </w:rPr>
        <w:t xml:space="preserve">, in denen die wesentlichen Merkmale der Entwurfsplanung </w:t>
      </w:r>
      <w:r w:rsidRPr="00B846DE">
        <w:rPr>
          <w:rFonts w:ascii="Arial" w:hAnsi="Arial"/>
          <w:color w:val="000000"/>
          <w:kern w:val="16"/>
          <w:sz w:val="22"/>
        </w:rPr>
        <w:t>dargestellt</w:t>
      </w:r>
      <w:r w:rsidRPr="00B846DE">
        <w:rPr>
          <w:rFonts w:ascii="Arial" w:hAnsi="Arial" w:cs="Arial"/>
          <w:sz w:val="22"/>
          <w:szCs w:val="22"/>
        </w:rPr>
        <w:t xml:space="preserve"> sind.</w:t>
      </w:r>
    </w:p>
    <w:p w14:paraId="681E5DA9" w14:textId="65F32425" w:rsidR="00B1379E" w:rsidRPr="00B846DE"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B846DE">
        <w:rPr>
          <w:rFonts w:ascii="Arial" w:hAnsi="Arial" w:cs="Arial"/>
          <w:sz w:val="22"/>
          <w:szCs w:val="22"/>
        </w:rPr>
        <w:tab/>
      </w:r>
      <w:r w:rsidRPr="00B846DE">
        <w:rPr>
          <w:rFonts w:ascii="Arial" w:hAnsi="Arial" w:cs="Arial"/>
          <w:sz w:val="22"/>
        </w:rPr>
        <w:t>Koordinierung</w:t>
      </w:r>
      <w:r w:rsidRPr="00B846DE">
        <w:rPr>
          <w:rFonts w:ascii="Arial" w:hAnsi="Arial" w:cs="Arial"/>
          <w:sz w:val="22"/>
          <w:szCs w:val="22"/>
        </w:rPr>
        <w:t xml:space="preserve"> der Leitdetails mit der AG sowie den Fachplanern und Einarbeitung der Fachplanung in die Leitdetails.</w:t>
      </w:r>
    </w:p>
    <w:p w14:paraId="6C20A2DC" w14:textId="16432387" w:rsidR="002C44ED" w:rsidRDefault="00B1379E" w:rsidP="003D15BA">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B846DE">
        <w:rPr>
          <w:rFonts w:ascii="Arial" w:hAnsi="Arial" w:cs="Arial"/>
          <w:sz w:val="22"/>
          <w:szCs w:val="22"/>
        </w:rPr>
        <w:tab/>
        <w:t>Überprüfen der Ausführungspläne des General</w:t>
      </w:r>
      <w:r w:rsidR="00D02960" w:rsidRPr="00B846DE">
        <w:rPr>
          <w:rFonts w:ascii="Arial" w:hAnsi="Arial" w:cs="Arial"/>
          <w:sz w:val="22"/>
          <w:szCs w:val="22"/>
        </w:rPr>
        <w:t>über</w:t>
      </w:r>
      <w:r w:rsidRPr="00B846DE">
        <w:rPr>
          <w:rFonts w:ascii="Arial" w:hAnsi="Arial" w:cs="Arial"/>
          <w:sz w:val="22"/>
          <w:szCs w:val="22"/>
        </w:rPr>
        <w:softHyphen/>
        <w:t xml:space="preserve">nehmers auf Übereinstimmung mit der Funktionalen Leistungsbeschreibung (FLB) </w:t>
      </w:r>
      <w:r w:rsidRPr="00B846DE">
        <w:rPr>
          <w:rFonts w:ascii="Arial" w:hAnsi="Arial" w:cs="Arial"/>
          <w:sz w:val="22"/>
        </w:rPr>
        <w:t>einschließlich</w:t>
      </w:r>
      <w:r w:rsidRPr="00B846DE">
        <w:rPr>
          <w:rFonts w:ascii="Arial" w:hAnsi="Arial" w:cs="Arial"/>
          <w:sz w:val="22"/>
          <w:szCs w:val="22"/>
        </w:rPr>
        <w:t xml:space="preserve"> Anlagen (insbesondere Leitdetails) sowie auf Übereinstimmung mit der Zustimmung gemäß § 64 </w:t>
      </w:r>
      <w:proofErr w:type="spellStart"/>
      <w:r w:rsidRPr="00B846DE">
        <w:rPr>
          <w:rFonts w:ascii="Arial" w:hAnsi="Arial" w:cs="Arial"/>
          <w:sz w:val="22"/>
          <w:szCs w:val="22"/>
        </w:rPr>
        <w:t>HBauO</w:t>
      </w:r>
      <w:proofErr w:type="spellEnd"/>
      <w:r w:rsidRPr="00B846DE">
        <w:rPr>
          <w:rFonts w:ascii="Arial" w:hAnsi="Arial" w:cs="Arial"/>
          <w:sz w:val="22"/>
          <w:szCs w:val="22"/>
        </w:rPr>
        <w:t xml:space="preserve"> und allen sonstigen Genehmigungen, den einschlägigen Vorschriften und den allgemein anerkannten Regeln der Technik.</w:t>
      </w:r>
    </w:p>
    <w:p w14:paraId="3056F2A5" w14:textId="0924A172" w:rsidR="003D15BA" w:rsidRPr="00B846DE" w:rsidRDefault="003D15BA" w:rsidP="002D35AA">
      <w:pPr>
        <w:pStyle w:val="Listenabsatz"/>
        <w:numPr>
          <w:ilvl w:val="0"/>
          <w:numId w:val="30"/>
        </w:numPr>
        <w:tabs>
          <w:tab w:val="left" w:pos="1985"/>
        </w:tabs>
        <w:spacing w:after="240"/>
        <w:ind w:left="1984" w:hanging="425"/>
        <w:contextualSpacing w:val="0"/>
        <w:jc w:val="both"/>
        <w:rPr>
          <w:rFonts w:ascii="Arial" w:hAnsi="Arial" w:cs="Arial"/>
          <w:sz w:val="22"/>
          <w:szCs w:val="22"/>
        </w:rPr>
      </w:pPr>
      <w:r>
        <w:rPr>
          <w:rFonts w:ascii="Arial" w:hAnsi="Arial" w:cs="Arial"/>
          <w:sz w:val="22"/>
          <w:szCs w:val="22"/>
        </w:rPr>
        <w:t>Dokumentation gemäß Anlage 10.</w:t>
      </w:r>
    </w:p>
    <w:p w14:paraId="61AD7E43" w14:textId="75E8F478" w:rsidR="000950DE" w:rsidRDefault="00A71DD3" w:rsidP="001503AE">
      <w:pPr>
        <w:pStyle w:val="Listenabsatz"/>
        <w:keepNext/>
        <w:numPr>
          <w:ilvl w:val="0"/>
          <w:numId w:val="33"/>
        </w:numPr>
        <w:tabs>
          <w:tab w:val="left" w:pos="1134"/>
        </w:tabs>
        <w:spacing w:after="120"/>
        <w:ind w:left="1135" w:hanging="284"/>
        <w:contextualSpacing w:val="0"/>
        <w:jc w:val="both"/>
        <w:rPr>
          <w:rFonts w:ascii="Arial" w:hAnsi="Arial" w:cs="Arial"/>
          <w:color w:val="000000"/>
          <w:kern w:val="16"/>
          <w:sz w:val="22"/>
        </w:rPr>
      </w:pPr>
      <w:r>
        <w:rPr>
          <w:rFonts w:ascii="Arial" w:hAnsi="Arial"/>
          <w:color w:val="000000"/>
          <w:kern w:val="16"/>
          <w:sz w:val="22"/>
          <w:u w:val="single"/>
        </w:rPr>
        <w:t>Bei gesondertem Abruf</w:t>
      </w:r>
      <w:r>
        <w:rPr>
          <w:rFonts w:ascii="Arial" w:hAnsi="Arial"/>
          <w:color w:val="000000"/>
          <w:kern w:val="16"/>
          <w:sz w:val="22"/>
        </w:rPr>
        <w:t xml:space="preserve"> schuldet der AN </w:t>
      </w:r>
      <w:r w:rsidR="00165CE3" w:rsidRPr="00482D30">
        <w:rPr>
          <w:rFonts w:ascii="Arial" w:hAnsi="Arial"/>
          <w:color w:val="000000"/>
          <w:kern w:val="16"/>
          <w:sz w:val="22"/>
        </w:rPr>
        <w:t>(sowohl bei Einzelvergaben als auch bei einer G</w:t>
      </w:r>
      <w:r w:rsidR="00091293">
        <w:rPr>
          <w:rFonts w:ascii="Arial" w:hAnsi="Arial"/>
          <w:color w:val="000000"/>
          <w:kern w:val="16"/>
          <w:sz w:val="22"/>
        </w:rPr>
        <w:t>Ü</w:t>
      </w:r>
      <w:r w:rsidR="00165CE3" w:rsidRPr="00482D30">
        <w:rPr>
          <w:rFonts w:ascii="Arial" w:hAnsi="Arial"/>
          <w:color w:val="000000"/>
          <w:kern w:val="16"/>
          <w:sz w:val="22"/>
        </w:rPr>
        <w:t xml:space="preserve">-Vergabe) </w:t>
      </w:r>
      <w:r w:rsidR="00693CA7">
        <w:rPr>
          <w:rFonts w:ascii="Arial" w:hAnsi="Arial"/>
          <w:color w:val="000000"/>
          <w:kern w:val="16"/>
          <w:sz w:val="22"/>
        </w:rPr>
        <w:t xml:space="preserve">zudem </w:t>
      </w:r>
      <w:r w:rsidRPr="00165CE3">
        <w:rPr>
          <w:rFonts w:ascii="Arial" w:hAnsi="Arial"/>
          <w:bCs/>
          <w:color w:val="000000"/>
          <w:kern w:val="16"/>
          <w:sz w:val="22"/>
        </w:rPr>
        <w:t>folgend</w:t>
      </w:r>
      <w:r w:rsidR="00165CE3">
        <w:rPr>
          <w:rFonts w:ascii="Arial" w:hAnsi="Arial"/>
          <w:bCs/>
          <w:color w:val="000000"/>
          <w:kern w:val="16"/>
          <w:sz w:val="22"/>
        </w:rPr>
        <w:t>e optionale</w:t>
      </w:r>
      <w:r>
        <w:rPr>
          <w:rFonts w:ascii="Arial" w:hAnsi="Arial"/>
          <w:b/>
          <w:color w:val="000000"/>
          <w:kern w:val="16"/>
          <w:sz w:val="22"/>
        </w:rPr>
        <w:t xml:space="preserve"> besondere Leistungen</w:t>
      </w:r>
      <w:r>
        <w:rPr>
          <w:rFonts w:ascii="Arial" w:hAnsi="Arial"/>
          <w:color w:val="000000"/>
          <w:kern w:val="16"/>
          <w:sz w:val="22"/>
        </w:rPr>
        <w:t>:</w:t>
      </w:r>
    </w:p>
    <w:p w14:paraId="57D1B7BD" w14:textId="65C52806"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Einarbeitung</w:t>
      </w:r>
      <w:r>
        <w:rPr>
          <w:rFonts w:ascii="Arial" w:hAnsi="Arial" w:cs="Arial"/>
          <w:color w:val="000000"/>
          <w:kern w:val="16"/>
          <w:sz w:val="22"/>
        </w:rPr>
        <w:t xml:space="preserve"> der Ausführungsplanung in das digitale Modell des Objekts (BIM / im erforderliche</w:t>
      </w:r>
      <w:r w:rsidR="0030700F">
        <w:rPr>
          <w:rFonts w:ascii="Arial" w:hAnsi="Arial" w:cs="Arial"/>
          <w:color w:val="000000"/>
          <w:kern w:val="16"/>
          <w:sz w:val="22"/>
        </w:rPr>
        <w:t>n</w:t>
      </w:r>
      <w:r>
        <w:rPr>
          <w:rFonts w:ascii="Arial" w:hAnsi="Arial" w:cs="Arial"/>
          <w:color w:val="000000"/>
          <w:kern w:val="16"/>
          <w:sz w:val="22"/>
        </w:rPr>
        <w:t xml:space="preserve"> Maßstab) </w:t>
      </w:r>
      <w:r>
        <w:rPr>
          <w:rFonts w:ascii="Arial" w:hAnsi="Arial" w:cs="Arial"/>
          <w:sz w:val="22"/>
        </w:rPr>
        <w:t xml:space="preserve">(vgl. Anlage </w:t>
      </w:r>
      <w:r w:rsidR="00641CD3">
        <w:rPr>
          <w:rFonts w:ascii="Arial" w:hAnsi="Arial" w:cs="Arial"/>
          <w:sz w:val="22"/>
        </w:rPr>
        <w:t>7</w:t>
      </w:r>
      <w:r>
        <w:rPr>
          <w:rFonts w:ascii="Arial" w:hAnsi="Arial" w:cs="Arial"/>
          <w:sz w:val="22"/>
        </w:rPr>
        <w:t>)</w:t>
      </w:r>
      <w:r w:rsidR="00641CD3">
        <w:rPr>
          <w:rFonts w:ascii="Arial" w:hAnsi="Arial" w:cs="Arial"/>
          <w:sz w:val="22"/>
        </w:rPr>
        <w:t>.</w:t>
      </w:r>
    </w:p>
    <w:p w14:paraId="2382C0FA" w14:textId="411379FE"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 xml:space="preserve">Ausführungsreife Fortschreibung des Raumbuches gemäß dem Musterblatt (Anlage </w:t>
      </w:r>
      <w:r w:rsidR="00641CD3">
        <w:rPr>
          <w:rFonts w:ascii="Arial" w:hAnsi="Arial" w:cs="Arial"/>
          <w:sz w:val="22"/>
        </w:rPr>
        <w:t>8</w:t>
      </w:r>
      <w:r>
        <w:rPr>
          <w:rFonts w:ascii="Arial" w:hAnsi="Arial" w:cs="Arial"/>
          <w:sz w:val="22"/>
        </w:rPr>
        <w:t>)</w:t>
      </w:r>
      <w:r>
        <w:rPr>
          <w:rFonts w:ascii="Arial" w:hAnsi="Arial" w:cs="Arial"/>
          <w:color w:val="000000"/>
          <w:kern w:val="16"/>
          <w:sz w:val="22"/>
        </w:rPr>
        <w:t>.</w:t>
      </w:r>
    </w:p>
    <w:p w14:paraId="6A31FF33" w14:textId="77777777" w:rsidR="000950DE" w:rsidRDefault="00A71DD3">
      <w:pPr>
        <w:spacing w:before="240" w:after="120"/>
        <w:ind w:left="709" w:hanging="709"/>
        <w:jc w:val="both"/>
        <w:rPr>
          <w:rFonts w:ascii="Arial" w:hAnsi="Arial"/>
          <w:color w:val="000000"/>
          <w:kern w:val="16"/>
          <w:sz w:val="22"/>
        </w:rPr>
      </w:pPr>
      <w:r>
        <w:rPr>
          <w:rFonts w:ascii="Arial" w:hAnsi="Arial"/>
          <w:color w:val="000000"/>
          <w:kern w:val="16"/>
          <w:sz w:val="22"/>
        </w:rPr>
        <w:t>4.4.2</w:t>
      </w:r>
      <w:r>
        <w:rPr>
          <w:rFonts w:ascii="Arial" w:hAnsi="Arial"/>
          <w:color w:val="000000"/>
          <w:kern w:val="16"/>
          <w:sz w:val="22"/>
        </w:rPr>
        <w:tab/>
        <w:t>Vorbereitung der Vergabe</w:t>
      </w:r>
    </w:p>
    <w:p w14:paraId="1B183334" w14:textId="58F5BEE3" w:rsidR="000950DE" w:rsidRPr="00F45CA0" w:rsidRDefault="007618D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F45CA0">
        <w:rPr>
          <w:rFonts w:ascii="Arial" w:hAnsi="Arial"/>
          <w:color w:val="000000"/>
          <w:kern w:val="16"/>
          <w:sz w:val="22"/>
        </w:rPr>
        <w:t xml:space="preserve">Im Falle von </w:t>
      </w:r>
      <w:r w:rsidRPr="00F45CA0">
        <w:rPr>
          <w:rFonts w:ascii="Arial" w:hAnsi="Arial"/>
          <w:b/>
          <w:bCs/>
          <w:color w:val="000000"/>
          <w:kern w:val="16"/>
          <w:sz w:val="22"/>
        </w:rPr>
        <w:t>Einzelvergaben</w:t>
      </w:r>
      <w:r w:rsidRPr="00F45CA0">
        <w:rPr>
          <w:rFonts w:ascii="Arial" w:hAnsi="Arial"/>
          <w:color w:val="000000"/>
          <w:kern w:val="16"/>
          <w:sz w:val="22"/>
        </w:rPr>
        <w:t xml:space="preserve"> umfasst d</w:t>
      </w:r>
      <w:r w:rsidR="00A71DD3" w:rsidRPr="00F45CA0">
        <w:rPr>
          <w:rFonts w:ascii="Arial" w:hAnsi="Arial"/>
          <w:color w:val="000000"/>
          <w:kern w:val="16"/>
          <w:sz w:val="22"/>
        </w:rPr>
        <w:t>ie Vorbereitung der Vergabe umfasst die Grundleistungen der Leistungsphase 6 der Anlage 1</w:t>
      </w:r>
      <w:r w:rsidR="001503AE" w:rsidRPr="00F45CA0">
        <w:rPr>
          <w:rFonts w:ascii="Arial" w:hAnsi="Arial"/>
          <w:color w:val="000000"/>
          <w:kern w:val="16"/>
          <w:sz w:val="22"/>
        </w:rPr>
        <w:t>0</w:t>
      </w:r>
      <w:r w:rsidR="00A71DD3" w:rsidRPr="00F45CA0">
        <w:rPr>
          <w:rFonts w:ascii="Arial" w:hAnsi="Arial"/>
          <w:color w:val="000000"/>
          <w:kern w:val="16"/>
          <w:sz w:val="22"/>
        </w:rPr>
        <w:t xml:space="preserve"> Nummer 1</w:t>
      </w:r>
      <w:r w:rsidR="001503AE" w:rsidRPr="00F45CA0">
        <w:rPr>
          <w:rFonts w:ascii="Arial" w:hAnsi="Arial"/>
          <w:color w:val="000000"/>
          <w:kern w:val="16"/>
          <w:sz w:val="22"/>
        </w:rPr>
        <w:t>0</w:t>
      </w:r>
      <w:r w:rsidR="00A71DD3" w:rsidRPr="00F45CA0">
        <w:rPr>
          <w:rFonts w:ascii="Arial" w:hAnsi="Arial"/>
          <w:color w:val="000000"/>
          <w:kern w:val="16"/>
          <w:sz w:val="22"/>
        </w:rPr>
        <w:t>.1 (zu § </w:t>
      </w:r>
      <w:r w:rsidR="001503AE" w:rsidRPr="00F45CA0">
        <w:rPr>
          <w:rFonts w:ascii="Arial" w:hAnsi="Arial"/>
          <w:color w:val="000000"/>
          <w:kern w:val="16"/>
          <w:sz w:val="22"/>
        </w:rPr>
        <w:t>34</w:t>
      </w:r>
      <w:r w:rsidR="00A71DD3" w:rsidRPr="00F45CA0">
        <w:rPr>
          <w:rFonts w:ascii="Arial" w:hAnsi="Arial"/>
          <w:color w:val="000000"/>
          <w:kern w:val="16"/>
          <w:sz w:val="22"/>
        </w:rPr>
        <w:t> Abs. </w:t>
      </w:r>
      <w:r w:rsidR="001503AE" w:rsidRPr="00F45CA0">
        <w:rPr>
          <w:rFonts w:ascii="Arial" w:hAnsi="Arial"/>
          <w:color w:val="000000"/>
          <w:kern w:val="16"/>
          <w:sz w:val="22"/>
        </w:rPr>
        <w:t>4</w:t>
      </w:r>
      <w:r w:rsidR="00A71DD3" w:rsidRPr="00F45CA0">
        <w:rPr>
          <w:rFonts w:ascii="Arial" w:hAnsi="Arial"/>
          <w:color w:val="000000"/>
          <w:kern w:val="16"/>
          <w:sz w:val="22"/>
        </w:rPr>
        <w:t xml:space="preserve">) HOAI </w:t>
      </w:r>
      <w:r w:rsidR="0099000B">
        <w:rPr>
          <w:rFonts w:ascii="Arial" w:hAnsi="Arial"/>
          <w:color w:val="000000"/>
          <w:kern w:val="16"/>
          <w:sz w:val="22"/>
        </w:rPr>
        <w:t xml:space="preserve">einschließlich Dokumentation gemäß Anlage </w:t>
      </w:r>
      <w:r w:rsidR="003D15BA">
        <w:rPr>
          <w:rFonts w:ascii="Arial" w:hAnsi="Arial"/>
          <w:color w:val="000000"/>
          <w:kern w:val="16"/>
          <w:sz w:val="22"/>
        </w:rPr>
        <w:t>10</w:t>
      </w:r>
      <w:r w:rsidR="0099000B">
        <w:rPr>
          <w:rFonts w:ascii="Arial" w:hAnsi="Arial"/>
          <w:color w:val="000000"/>
          <w:kern w:val="16"/>
          <w:sz w:val="22"/>
        </w:rPr>
        <w:t xml:space="preserve"> </w:t>
      </w:r>
      <w:r w:rsidR="00A71DD3" w:rsidRPr="00F45CA0">
        <w:rPr>
          <w:rFonts w:ascii="Arial" w:hAnsi="Arial"/>
          <w:color w:val="000000"/>
          <w:kern w:val="16"/>
          <w:sz w:val="22"/>
        </w:rPr>
        <w:t>sowie ferner folgende Grundleistung:</w:t>
      </w:r>
    </w:p>
    <w:p w14:paraId="0A71060B" w14:textId="1F17EC7C" w:rsidR="000950DE" w:rsidRPr="00F45CA0" w:rsidRDefault="00736FBA">
      <w:pPr>
        <w:numPr>
          <w:ilvl w:val="0"/>
          <w:numId w:val="29"/>
        </w:numPr>
        <w:spacing w:after="120"/>
        <w:ind w:left="1702" w:hanging="284"/>
        <w:jc w:val="both"/>
        <w:rPr>
          <w:rFonts w:ascii="Arial" w:hAnsi="Arial"/>
          <w:color w:val="000000"/>
          <w:kern w:val="16"/>
          <w:sz w:val="22"/>
        </w:rPr>
      </w:pPr>
      <w:r w:rsidRPr="00F45CA0">
        <w:rPr>
          <w:rFonts w:ascii="Arial" w:hAnsi="Arial" w:cs="Arial"/>
          <w:sz w:val="22"/>
          <w:szCs w:val="22"/>
        </w:rPr>
        <w:t>Er</w:t>
      </w:r>
      <w:r w:rsidR="00D37F3F" w:rsidRPr="00F45CA0">
        <w:rPr>
          <w:rFonts w:ascii="Arial" w:hAnsi="Arial" w:cs="Arial"/>
          <w:sz w:val="22"/>
          <w:szCs w:val="22"/>
        </w:rPr>
        <w:t>stellung</w:t>
      </w:r>
      <w:r w:rsidR="00A71DD3" w:rsidRPr="00F45CA0">
        <w:rPr>
          <w:rFonts w:ascii="Arial" w:hAnsi="Arial" w:cs="Arial"/>
          <w:sz w:val="22"/>
          <w:szCs w:val="22"/>
        </w:rPr>
        <w:t xml:space="preserve"> der</w:t>
      </w:r>
      <w:r w:rsidR="00A71DD3" w:rsidRPr="00F45CA0">
        <w:rPr>
          <w:rFonts w:ascii="Arial" w:hAnsi="Arial"/>
          <w:color w:val="000000"/>
          <w:kern w:val="16"/>
          <w:sz w:val="22"/>
        </w:rPr>
        <w:t xml:space="preserve"> AU-Bau (Ausführungsunterlage Bau)</w:t>
      </w:r>
      <w:r w:rsidR="00A71DD3" w:rsidRPr="00F45CA0">
        <w:rPr>
          <w:rFonts w:ascii="Arial" w:hAnsi="Arial" w:cs="Arial"/>
          <w:sz w:val="22"/>
          <w:szCs w:val="22"/>
        </w:rPr>
        <w:t xml:space="preserve"> (vgl. Anlagen 2.H.1 ff. der VV-bau)</w:t>
      </w:r>
    </w:p>
    <w:p w14:paraId="652E3335" w14:textId="517D8977" w:rsidR="002D35AA" w:rsidRPr="00F45CA0" w:rsidRDefault="002D35AA" w:rsidP="002D35AA">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F45CA0">
        <w:rPr>
          <w:rFonts w:ascii="Arial" w:hAnsi="Arial" w:cs="Arial"/>
          <w:sz w:val="22"/>
          <w:szCs w:val="22"/>
        </w:rPr>
        <w:t xml:space="preserve">Im </w:t>
      </w:r>
      <w:r w:rsidRPr="00F45CA0">
        <w:rPr>
          <w:rFonts w:ascii="Arial" w:hAnsi="Arial"/>
          <w:color w:val="000000"/>
          <w:kern w:val="16"/>
          <w:sz w:val="22"/>
        </w:rPr>
        <w:t>Falle</w:t>
      </w:r>
      <w:r w:rsidRPr="00F45CA0">
        <w:rPr>
          <w:rFonts w:ascii="Arial" w:hAnsi="Arial" w:cs="Arial"/>
          <w:sz w:val="22"/>
          <w:szCs w:val="22"/>
        </w:rPr>
        <w:t xml:space="preserve"> einer </w:t>
      </w:r>
      <w:r w:rsidRPr="00F45CA0">
        <w:rPr>
          <w:rFonts w:ascii="Arial" w:hAnsi="Arial" w:cs="Arial"/>
          <w:b/>
          <w:sz w:val="22"/>
          <w:szCs w:val="22"/>
        </w:rPr>
        <w:t>G</w:t>
      </w:r>
      <w:r w:rsidR="00091293" w:rsidRPr="00F45CA0">
        <w:rPr>
          <w:rFonts w:ascii="Arial" w:hAnsi="Arial" w:cs="Arial"/>
          <w:b/>
          <w:sz w:val="22"/>
          <w:szCs w:val="22"/>
        </w:rPr>
        <w:t>Ü</w:t>
      </w:r>
      <w:r w:rsidRPr="00F45CA0">
        <w:rPr>
          <w:rFonts w:ascii="Arial" w:hAnsi="Arial" w:cs="Arial"/>
          <w:b/>
          <w:sz w:val="22"/>
          <w:szCs w:val="22"/>
        </w:rPr>
        <w:t>-Vergabe</w:t>
      </w:r>
      <w:r w:rsidRPr="00F45CA0">
        <w:rPr>
          <w:rFonts w:ascii="Arial" w:hAnsi="Arial" w:cs="Arial"/>
          <w:sz w:val="22"/>
          <w:szCs w:val="22"/>
        </w:rPr>
        <w:t xml:space="preserve"> umfasst die Vorbereitung der Vergabe anstelle der vorstehenden Grundleistungen der Leistungsphase 6 und der Erstellung der AU-Bau folgende </w:t>
      </w:r>
      <w:r w:rsidR="00856E53" w:rsidRPr="00F45CA0">
        <w:rPr>
          <w:rFonts w:ascii="Arial" w:hAnsi="Arial" w:cs="Arial"/>
          <w:sz w:val="22"/>
          <w:szCs w:val="22"/>
        </w:rPr>
        <w:t>Grundl</w:t>
      </w:r>
      <w:r w:rsidRPr="00F45CA0">
        <w:rPr>
          <w:rFonts w:ascii="Arial" w:hAnsi="Arial" w:cs="Arial"/>
          <w:sz w:val="22"/>
          <w:szCs w:val="22"/>
        </w:rPr>
        <w:t>eistungen:</w:t>
      </w:r>
    </w:p>
    <w:p w14:paraId="386F5790" w14:textId="77777777" w:rsidR="002D35AA" w:rsidRPr="00F45CA0" w:rsidRDefault="002D35AA" w:rsidP="002D35AA">
      <w:pPr>
        <w:numPr>
          <w:ilvl w:val="0"/>
          <w:numId w:val="1"/>
        </w:numPr>
        <w:spacing w:after="120"/>
        <w:ind w:left="1702" w:hanging="284"/>
        <w:jc w:val="both"/>
        <w:rPr>
          <w:rFonts w:ascii="Arial" w:hAnsi="Arial" w:cs="Arial"/>
          <w:sz w:val="22"/>
          <w:szCs w:val="22"/>
        </w:rPr>
      </w:pPr>
      <w:r w:rsidRPr="00F45CA0">
        <w:rPr>
          <w:rFonts w:ascii="Arial" w:hAnsi="Arial" w:cs="Arial"/>
          <w:sz w:val="22"/>
          <w:szCs w:val="22"/>
        </w:rPr>
        <w:t>Erstellung der funktionalen Leistungsbeschreibung (FLB) nach § 7c EU VOB/A als Leistungs</w:t>
      </w:r>
      <w:r w:rsidRPr="00F45CA0">
        <w:rPr>
          <w:rFonts w:ascii="Arial" w:hAnsi="Arial" w:cs="Arial"/>
          <w:sz w:val="22"/>
          <w:szCs w:val="22"/>
        </w:rPr>
        <w:softHyphen/>
        <w:t>beschreibung mit Leistungsprogramm auf Grundlage der Entwurfsplanung und Genehmigungsplanung sowie der Leitdetail</w:t>
      </w:r>
      <w:r w:rsidRPr="00F45CA0">
        <w:rPr>
          <w:rFonts w:ascii="Arial" w:hAnsi="Arial" w:cs="Arial"/>
          <w:sz w:val="22"/>
          <w:szCs w:val="22"/>
        </w:rPr>
        <w:softHyphen/>
        <w:t xml:space="preserve">planung, einschließlich Wartungsleistungen auf Grundlage bestehender Regelwerke. </w:t>
      </w:r>
    </w:p>
    <w:p w14:paraId="227F0AF4" w14:textId="77777777" w:rsidR="002D35AA" w:rsidRPr="00F45CA0" w:rsidRDefault="002D35AA" w:rsidP="002D35AA">
      <w:pPr>
        <w:numPr>
          <w:ilvl w:val="0"/>
          <w:numId w:val="1"/>
        </w:numPr>
        <w:spacing w:after="120"/>
        <w:ind w:left="1702" w:hanging="284"/>
        <w:jc w:val="both"/>
        <w:rPr>
          <w:rFonts w:ascii="Arial" w:hAnsi="Arial" w:cs="Arial"/>
          <w:sz w:val="22"/>
          <w:szCs w:val="22"/>
        </w:rPr>
      </w:pPr>
      <w:r w:rsidRPr="00F45CA0">
        <w:rPr>
          <w:rFonts w:ascii="Arial" w:hAnsi="Arial" w:cs="Arial"/>
          <w:sz w:val="22"/>
          <w:szCs w:val="22"/>
        </w:rPr>
        <w:t>Abstimmen der Schnittstellen zu den Leistungs</w:t>
      </w:r>
      <w:r w:rsidRPr="00F45CA0">
        <w:rPr>
          <w:rFonts w:ascii="Arial" w:hAnsi="Arial" w:cs="Arial"/>
          <w:sz w:val="22"/>
          <w:szCs w:val="22"/>
        </w:rPr>
        <w:softHyphen/>
        <w:t>beschreibungen der anderen an der Planung fachlich Beteiligten und Integration dieser Leistungs</w:t>
      </w:r>
      <w:r w:rsidRPr="00F45CA0">
        <w:rPr>
          <w:rFonts w:ascii="Arial" w:hAnsi="Arial" w:cs="Arial"/>
          <w:sz w:val="22"/>
          <w:szCs w:val="22"/>
        </w:rPr>
        <w:softHyphen/>
        <w:t>beschreibungen in die funktionale Leistungsbeschreibung (FLB).</w:t>
      </w:r>
    </w:p>
    <w:p w14:paraId="7ED3EBBC" w14:textId="77777777" w:rsidR="002D35AA" w:rsidRDefault="002D35AA" w:rsidP="002D35AA">
      <w:pPr>
        <w:numPr>
          <w:ilvl w:val="0"/>
          <w:numId w:val="1"/>
        </w:numPr>
        <w:spacing w:after="120"/>
        <w:ind w:left="1702" w:hanging="284"/>
        <w:jc w:val="both"/>
        <w:rPr>
          <w:rFonts w:ascii="Arial" w:hAnsi="Arial" w:cs="Arial"/>
          <w:sz w:val="22"/>
          <w:szCs w:val="22"/>
        </w:rPr>
      </w:pPr>
      <w:r w:rsidRPr="00F45CA0">
        <w:rPr>
          <w:rFonts w:ascii="Arial" w:hAnsi="Arial" w:cs="Arial"/>
          <w:sz w:val="22"/>
          <w:szCs w:val="22"/>
        </w:rPr>
        <w:lastRenderedPageBreak/>
        <w:t>Aufstellung einer Einzelpreisliste für etwaige Änderungs- oder Zusatzleistungen.</w:t>
      </w:r>
    </w:p>
    <w:p w14:paraId="7B47F39B" w14:textId="176C0A37" w:rsidR="003D15BA" w:rsidRPr="00F45CA0" w:rsidRDefault="003D15BA" w:rsidP="002D35AA">
      <w:pPr>
        <w:numPr>
          <w:ilvl w:val="0"/>
          <w:numId w:val="1"/>
        </w:numPr>
        <w:spacing w:after="120"/>
        <w:ind w:left="1702" w:hanging="284"/>
        <w:jc w:val="both"/>
        <w:rPr>
          <w:rFonts w:ascii="Arial" w:hAnsi="Arial" w:cs="Arial"/>
          <w:sz w:val="22"/>
          <w:szCs w:val="22"/>
        </w:rPr>
      </w:pPr>
      <w:r>
        <w:rPr>
          <w:rFonts w:ascii="Arial" w:hAnsi="Arial" w:cs="Arial"/>
          <w:sz w:val="22"/>
          <w:szCs w:val="22"/>
        </w:rPr>
        <w:t>Dokumentation gemäß Anlage 10</w:t>
      </w:r>
    </w:p>
    <w:p w14:paraId="337162A0" w14:textId="16B2FABC" w:rsidR="0055680C" w:rsidRPr="001B7C46" w:rsidRDefault="0055680C" w:rsidP="0055680C">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F45CA0">
        <w:rPr>
          <w:rFonts w:ascii="Arial" w:hAnsi="Arial" w:cs="Arial"/>
          <w:sz w:val="22"/>
          <w:szCs w:val="22"/>
        </w:rPr>
        <w:t xml:space="preserve">Bei gesondertem Abruf schuldet der AN im Falle einer </w:t>
      </w:r>
      <w:r w:rsidRPr="00F45CA0">
        <w:rPr>
          <w:rFonts w:ascii="Arial" w:hAnsi="Arial" w:cs="Arial"/>
          <w:b/>
          <w:bCs/>
          <w:sz w:val="22"/>
          <w:szCs w:val="22"/>
        </w:rPr>
        <w:t>G</w:t>
      </w:r>
      <w:r w:rsidR="00091293" w:rsidRPr="00F45CA0">
        <w:rPr>
          <w:rFonts w:ascii="Arial" w:hAnsi="Arial" w:cs="Arial"/>
          <w:b/>
          <w:bCs/>
          <w:sz w:val="22"/>
          <w:szCs w:val="22"/>
        </w:rPr>
        <w:t>Ü</w:t>
      </w:r>
      <w:r w:rsidRPr="00F45CA0">
        <w:rPr>
          <w:rFonts w:ascii="Arial" w:hAnsi="Arial" w:cs="Arial"/>
          <w:b/>
          <w:bCs/>
          <w:sz w:val="22"/>
          <w:szCs w:val="22"/>
        </w:rPr>
        <w:t>-Vergabe</w:t>
      </w:r>
      <w:r w:rsidRPr="00F45CA0">
        <w:rPr>
          <w:rFonts w:ascii="Arial" w:hAnsi="Arial" w:cs="Arial"/>
          <w:sz w:val="22"/>
          <w:szCs w:val="22"/>
        </w:rPr>
        <w:t xml:space="preserve"> zudem folgende </w:t>
      </w:r>
      <w:r w:rsidRPr="001B7C46">
        <w:rPr>
          <w:rFonts w:ascii="Arial" w:hAnsi="Arial" w:cs="Arial"/>
          <w:sz w:val="22"/>
          <w:szCs w:val="22"/>
        </w:rPr>
        <w:t>besondere Leistung:</w:t>
      </w:r>
    </w:p>
    <w:p w14:paraId="66C78198" w14:textId="100991BC" w:rsidR="001D67A3" w:rsidRPr="001B7C46" w:rsidRDefault="0055680C" w:rsidP="0055680C">
      <w:pPr>
        <w:numPr>
          <w:ilvl w:val="0"/>
          <w:numId w:val="1"/>
        </w:numPr>
        <w:spacing w:after="120"/>
        <w:ind w:left="1702" w:hanging="284"/>
        <w:jc w:val="both"/>
        <w:rPr>
          <w:rFonts w:ascii="Arial" w:hAnsi="Arial" w:cs="Arial"/>
          <w:sz w:val="22"/>
          <w:szCs w:val="22"/>
        </w:rPr>
      </w:pPr>
      <w:r w:rsidRPr="001B7C46">
        <w:rPr>
          <w:rFonts w:ascii="Arial" w:hAnsi="Arial" w:cs="Arial"/>
          <w:sz w:val="22"/>
          <w:szCs w:val="22"/>
        </w:rPr>
        <w:t>Erstellung einer bauherrenseitigen Kalkulationsunterlage nach DIN 276 (Fassung 12/2008) durch Unterteilung der Gesamtkosten der FLB nach Kostengruppen bis zur 3. Ebene der Kostengliederung.</w:t>
      </w:r>
    </w:p>
    <w:p w14:paraId="420D662D" w14:textId="5F5CF41A" w:rsidR="00B2631E" w:rsidRPr="001B7C46" w:rsidRDefault="00B2631E" w:rsidP="00B2631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1B7C46">
        <w:rPr>
          <w:rFonts w:ascii="Arial" w:hAnsi="Arial"/>
          <w:color w:val="000000"/>
          <w:kern w:val="16"/>
          <w:sz w:val="22"/>
        </w:rPr>
        <w:t xml:space="preserve">Bei </w:t>
      </w:r>
      <w:r w:rsidRPr="001B7C46">
        <w:rPr>
          <w:rFonts w:ascii="Arial" w:hAnsi="Arial" w:cs="Arial"/>
          <w:sz w:val="22"/>
          <w:szCs w:val="22"/>
        </w:rPr>
        <w:t>gesondertem</w:t>
      </w:r>
      <w:r w:rsidRPr="001B7C46">
        <w:rPr>
          <w:rFonts w:ascii="Arial" w:hAnsi="Arial"/>
          <w:color w:val="000000"/>
          <w:kern w:val="16"/>
          <w:sz w:val="22"/>
        </w:rPr>
        <w:t xml:space="preserve"> Abruf schuldet der AN (sowohl bei Einzelvergaben als auch bei einer G</w:t>
      </w:r>
      <w:r w:rsidR="00091293" w:rsidRPr="001B7C46">
        <w:rPr>
          <w:rFonts w:ascii="Arial" w:hAnsi="Arial"/>
          <w:color w:val="000000"/>
          <w:kern w:val="16"/>
          <w:sz w:val="22"/>
        </w:rPr>
        <w:t>Ü</w:t>
      </w:r>
      <w:r w:rsidRPr="001B7C46">
        <w:rPr>
          <w:rFonts w:ascii="Arial" w:hAnsi="Arial"/>
          <w:color w:val="000000"/>
          <w:kern w:val="16"/>
          <w:sz w:val="22"/>
        </w:rPr>
        <w:t>-Vergabe) zudem</w:t>
      </w:r>
      <w:r w:rsidRPr="001B7C46">
        <w:rPr>
          <w:rFonts w:ascii="Arial" w:hAnsi="Arial"/>
          <w:bCs/>
          <w:color w:val="000000"/>
          <w:kern w:val="16"/>
          <w:sz w:val="22"/>
        </w:rPr>
        <w:t xml:space="preserve"> folgend</w:t>
      </w:r>
      <w:r w:rsidR="00C951FA" w:rsidRPr="001B7C46">
        <w:rPr>
          <w:rFonts w:ascii="Arial" w:hAnsi="Arial"/>
          <w:bCs/>
          <w:color w:val="000000"/>
          <w:kern w:val="16"/>
          <w:sz w:val="22"/>
        </w:rPr>
        <w:t>e optionale</w:t>
      </w:r>
      <w:r w:rsidRPr="001B7C46">
        <w:rPr>
          <w:rFonts w:ascii="Arial" w:hAnsi="Arial"/>
          <w:b/>
          <w:color w:val="000000"/>
          <w:kern w:val="16"/>
          <w:sz w:val="22"/>
        </w:rPr>
        <w:t xml:space="preserve"> besondere Leistungen</w:t>
      </w:r>
      <w:r w:rsidRPr="001B7C46">
        <w:rPr>
          <w:rFonts w:ascii="Arial" w:hAnsi="Arial"/>
          <w:color w:val="000000"/>
          <w:kern w:val="16"/>
          <w:sz w:val="22"/>
        </w:rPr>
        <w:t>:</w:t>
      </w:r>
    </w:p>
    <w:p w14:paraId="42146AFB" w14:textId="3D29309A" w:rsidR="00E35A88" w:rsidRPr="001B7C46" w:rsidRDefault="00B2631E" w:rsidP="00B2631E">
      <w:pPr>
        <w:numPr>
          <w:ilvl w:val="0"/>
          <w:numId w:val="1"/>
        </w:numPr>
        <w:spacing w:after="120"/>
        <w:ind w:left="1702" w:hanging="284"/>
        <w:jc w:val="both"/>
        <w:rPr>
          <w:rFonts w:ascii="Arial" w:hAnsi="Arial"/>
          <w:color w:val="000000"/>
          <w:kern w:val="16"/>
          <w:sz w:val="22"/>
        </w:rPr>
      </w:pPr>
      <w:r w:rsidRPr="001B7C46">
        <w:rPr>
          <w:rFonts w:ascii="Arial" w:hAnsi="Arial" w:cs="Arial"/>
          <w:sz w:val="22"/>
          <w:szCs w:val="22"/>
        </w:rPr>
        <w:t>Erstellung</w:t>
      </w:r>
      <w:r w:rsidRPr="001B7C46">
        <w:rPr>
          <w:rFonts w:ascii="Arial" w:hAnsi="Arial"/>
          <w:color w:val="000000"/>
          <w:kern w:val="16"/>
          <w:sz w:val="22"/>
        </w:rPr>
        <w:t xml:space="preserve"> der Leistungsbeschreibung(en) auf der Grundlage des digitalen </w:t>
      </w:r>
      <w:r w:rsidRPr="001B7C46">
        <w:rPr>
          <w:rFonts w:ascii="Arial" w:hAnsi="Arial" w:cs="Arial"/>
          <w:sz w:val="22"/>
          <w:szCs w:val="22"/>
        </w:rPr>
        <w:t>Modells</w:t>
      </w:r>
      <w:r w:rsidRPr="001B7C46">
        <w:rPr>
          <w:rFonts w:ascii="Arial" w:hAnsi="Arial"/>
          <w:color w:val="000000"/>
          <w:kern w:val="16"/>
          <w:sz w:val="22"/>
        </w:rPr>
        <w:t xml:space="preserve"> (BIM) unter Verwendung der Beiträge der anderen an der Planung fachlich Beteiligten und deren digitaler Modelle (BIM) (vgl. Anlage 7). </w:t>
      </w:r>
    </w:p>
    <w:p w14:paraId="2D0197A8" w14:textId="77777777" w:rsidR="000950DE" w:rsidRDefault="00A71DD3">
      <w:pPr>
        <w:spacing w:before="240" w:after="120"/>
        <w:ind w:left="709" w:hanging="709"/>
        <w:jc w:val="both"/>
        <w:rPr>
          <w:rFonts w:ascii="Arial" w:hAnsi="Arial"/>
          <w:color w:val="000000"/>
          <w:kern w:val="16"/>
          <w:sz w:val="22"/>
        </w:rPr>
      </w:pPr>
      <w:r w:rsidRPr="001B7C46">
        <w:rPr>
          <w:rFonts w:ascii="Arial" w:hAnsi="Arial"/>
          <w:color w:val="000000"/>
          <w:kern w:val="16"/>
          <w:sz w:val="22"/>
        </w:rPr>
        <w:t>4.4.3</w:t>
      </w:r>
      <w:r w:rsidRPr="001B7C46">
        <w:rPr>
          <w:rFonts w:ascii="Arial" w:hAnsi="Arial"/>
          <w:color w:val="000000"/>
          <w:kern w:val="16"/>
          <w:sz w:val="22"/>
        </w:rPr>
        <w:tab/>
        <w:t>Mitwirkung bei der</w:t>
      </w:r>
      <w:r>
        <w:rPr>
          <w:rFonts w:ascii="Arial" w:hAnsi="Arial"/>
          <w:color w:val="000000"/>
          <w:kern w:val="16"/>
          <w:sz w:val="22"/>
        </w:rPr>
        <w:t xml:space="preserve"> Vergabe</w:t>
      </w:r>
    </w:p>
    <w:p w14:paraId="3123E2B2" w14:textId="3E7F337C" w:rsidR="000950DE" w:rsidRPr="00632380" w:rsidRDefault="00E90234">
      <w:pPr>
        <w:pStyle w:val="Listenabsatz"/>
        <w:numPr>
          <w:ilvl w:val="0"/>
          <w:numId w:val="33"/>
        </w:numPr>
        <w:tabs>
          <w:tab w:val="left" w:pos="1134"/>
        </w:tabs>
        <w:spacing w:after="120"/>
        <w:ind w:left="1135" w:hanging="284"/>
        <w:jc w:val="both"/>
        <w:rPr>
          <w:rFonts w:ascii="Arial" w:hAnsi="Arial"/>
          <w:color w:val="000000"/>
          <w:kern w:val="16"/>
          <w:sz w:val="22"/>
        </w:rPr>
      </w:pPr>
      <w:r w:rsidRPr="00632380">
        <w:rPr>
          <w:rFonts w:ascii="Arial" w:hAnsi="Arial"/>
          <w:color w:val="000000"/>
          <w:kern w:val="16"/>
          <w:sz w:val="22"/>
        </w:rPr>
        <w:t xml:space="preserve">Im Falle von </w:t>
      </w:r>
      <w:r w:rsidRPr="00632380">
        <w:rPr>
          <w:rFonts w:ascii="Arial" w:hAnsi="Arial"/>
          <w:b/>
          <w:bCs/>
          <w:color w:val="000000"/>
          <w:kern w:val="16"/>
          <w:sz w:val="22"/>
        </w:rPr>
        <w:t>Einzelvergaben</w:t>
      </w:r>
      <w:r w:rsidRPr="00632380">
        <w:rPr>
          <w:rFonts w:ascii="Arial" w:hAnsi="Arial"/>
          <w:color w:val="000000"/>
          <w:kern w:val="16"/>
          <w:sz w:val="22"/>
        </w:rPr>
        <w:t xml:space="preserve"> umfasst d</w:t>
      </w:r>
      <w:r w:rsidR="00A71DD3" w:rsidRPr="00632380">
        <w:rPr>
          <w:rFonts w:ascii="Arial" w:hAnsi="Arial"/>
          <w:color w:val="000000"/>
          <w:kern w:val="16"/>
          <w:sz w:val="22"/>
        </w:rPr>
        <w:t>ie Mitwirkung bei der Vergabe die Grundleistungen der Leistungsphase 7 der Anlage 1</w:t>
      </w:r>
      <w:r w:rsidR="00D37F3F" w:rsidRPr="00632380">
        <w:rPr>
          <w:rFonts w:ascii="Arial" w:hAnsi="Arial"/>
          <w:color w:val="000000"/>
          <w:kern w:val="16"/>
          <w:sz w:val="22"/>
        </w:rPr>
        <w:t>0</w:t>
      </w:r>
      <w:r w:rsidR="00A71DD3" w:rsidRPr="00632380">
        <w:rPr>
          <w:rFonts w:ascii="Arial" w:hAnsi="Arial"/>
          <w:color w:val="000000"/>
          <w:kern w:val="16"/>
          <w:sz w:val="22"/>
        </w:rPr>
        <w:t xml:space="preserve"> Nummer 1</w:t>
      </w:r>
      <w:r w:rsidR="00D37F3F" w:rsidRPr="00632380">
        <w:rPr>
          <w:rFonts w:ascii="Arial" w:hAnsi="Arial"/>
          <w:color w:val="000000"/>
          <w:kern w:val="16"/>
          <w:sz w:val="22"/>
        </w:rPr>
        <w:t>0</w:t>
      </w:r>
      <w:r w:rsidR="00A71DD3" w:rsidRPr="00632380">
        <w:rPr>
          <w:rFonts w:ascii="Arial" w:hAnsi="Arial"/>
          <w:color w:val="000000"/>
          <w:kern w:val="16"/>
          <w:sz w:val="22"/>
        </w:rPr>
        <w:t>.1 (zu § </w:t>
      </w:r>
      <w:r w:rsidR="00D37F3F" w:rsidRPr="00632380">
        <w:rPr>
          <w:rFonts w:ascii="Arial" w:hAnsi="Arial"/>
          <w:color w:val="000000"/>
          <w:kern w:val="16"/>
          <w:sz w:val="22"/>
        </w:rPr>
        <w:t>34</w:t>
      </w:r>
      <w:r w:rsidR="00A71DD3" w:rsidRPr="00632380">
        <w:rPr>
          <w:rFonts w:ascii="Arial" w:hAnsi="Arial"/>
          <w:color w:val="000000"/>
          <w:kern w:val="16"/>
          <w:sz w:val="22"/>
        </w:rPr>
        <w:t> Abs. </w:t>
      </w:r>
      <w:r w:rsidR="00D37F3F" w:rsidRPr="00632380">
        <w:rPr>
          <w:rFonts w:ascii="Arial" w:hAnsi="Arial"/>
          <w:color w:val="000000"/>
          <w:kern w:val="16"/>
          <w:sz w:val="22"/>
        </w:rPr>
        <w:t>4</w:t>
      </w:r>
      <w:r w:rsidR="00A71DD3" w:rsidRPr="00632380">
        <w:rPr>
          <w:rFonts w:ascii="Arial" w:hAnsi="Arial"/>
          <w:color w:val="000000"/>
          <w:kern w:val="16"/>
          <w:sz w:val="22"/>
        </w:rPr>
        <w:t>) HOAI</w:t>
      </w:r>
      <w:r w:rsidR="00820D5F" w:rsidRPr="00820D5F">
        <w:rPr>
          <w:rFonts w:ascii="Arial" w:hAnsi="Arial"/>
          <w:color w:val="000000"/>
          <w:kern w:val="16"/>
          <w:sz w:val="22"/>
        </w:rPr>
        <w:t xml:space="preserve"> </w:t>
      </w:r>
      <w:r w:rsidR="00820D5F">
        <w:rPr>
          <w:rFonts w:ascii="Arial" w:hAnsi="Arial"/>
          <w:color w:val="000000"/>
          <w:kern w:val="16"/>
          <w:sz w:val="22"/>
        </w:rPr>
        <w:t xml:space="preserve">einschließlich Dokumentation gemäß Anlage </w:t>
      </w:r>
      <w:r w:rsidR="003D15BA">
        <w:rPr>
          <w:rFonts w:ascii="Arial" w:hAnsi="Arial"/>
          <w:color w:val="000000"/>
          <w:kern w:val="16"/>
          <w:sz w:val="22"/>
        </w:rPr>
        <w:t>10</w:t>
      </w:r>
      <w:r w:rsidR="00A71DD3" w:rsidRPr="00632380">
        <w:rPr>
          <w:rFonts w:ascii="Arial" w:hAnsi="Arial"/>
          <w:color w:val="000000"/>
          <w:kern w:val="16"/>
          <w:sz w:val="22"/>
        </w:rPr>
        <w:t xml:space="preserve">. </w:t>
      </w:r>
    </w:p>
    <w:p w14:paraId="48BC9843" w14:textId="77777777" w:rsidR="000950DE" w:rsidRPr="00632380" w:rsidRDefault="00A71DD3">
      <w:pPr>
        <w:spacing w:after="120"/>
        <w:ind w:left="1418" w:firstLine="22"/>
        <w:jc w:val="both"/>
        <w:rPr>
          <w:rFonts w:ascii="Arial" w:hAnsi="Arial" w:cs="Arial"/>
          <w:sz w:val="22"/>
          <w:szCs w:val="22"/>
        </w:rPr>
      </w:pPr>
      <w:r w:rsidRPr="00632380">
        <w:rPr>
          <w:rFonts w:ascii="Arial" w:hAnsi="Arial" w:cs="Arial"/>
          <w:sz w:val="22"/>
          <w:szCs w:val="22"/>
        </w:rPr>
        <w:t xml:space="preserve">Für die Erreichung der Kostensicherheit müssen die ersten Ausschreibungen grundsätzlich diejenigen Leistungen umfassen, die üblicherweise im </w:t>
      </w:r>
      <w:proofErr w:type="spellStart"/>
      <w:r w:rsidRPr="00632380">
        <w:rPr>
          <w:rFonts w:ascii="Arial" w:hAnsi="Arial" w:cs="Arial"/>
          <w:sz w:val="22"/>
          <w:szCs w:val="22"/>
        </w:rPr>
        <w:t>Zusam-menhang</w:t>
      </w:r>
      <w:proofErr w:type="spellEnd"/>
      <w:r w:rsidRPr="00632380">
        <w:rPr>
          <w:rFonts w:ascii="Arial" w:hAnsi="Arial" w:cs="Arial"/>
          <w:sz w:val="22"/>
          <w:szCs w:val="22"/>
        </w:rPr>
        <w:t xml:space="preserve"> ausgeführt werden und deren Wert mindestens 80 v. H. der von der AG anerkannten Kostenberechnung beträgt.</w:t>
      </w:r>
    </w:p>
    <w:p w14:paraId="7AD95056" w14:textId="115BA9FC" w:rsidR="00F0136E" w:rsidRPr="00632380" w:rsidRDefault="00F0136E" w:rsidP="00C951FA">
      <w:pPr>
        <w:pStyle w:val="Listenabsatz"/>
        <w:numPr>
          <w:ilvl w:val="0"/>
          <w:numId w:val="33"/>
        </w:numPr>
        <w:tabs>
          <w:tab w:val="left" w:pos="1134"/>
        </w:tabs>
        <w:spacing w:after="120"/>
        <w:ind w:left="1135" w:hanging="284"/>
        <w:jc w:val="both"/>
        <w:rPr>
          <w:rFonts w:ascii="Arial" w:hAnsi="Arial"/>
          <w:color w:val="000000"/>
          <w:kern w:val="16"/>
          <w:sz w:val="22"/>
        </w:rPr>
      </w:pPr>
      <w:r w:rsidRPr="00632380">
        <w:rPr>
          <w:rFonts w:ascii="Arial" w:hAnsi="Arial"/>
          <w:color w:val="000000"/>
          <w:kern w:val="16"/>
          <w:sz w:val="22"/>
        </w:rPr>
        <w:t xml:space="preserve">Im Falle einer </w:t>
      </w:r>
      <w:r w:rsidRPr="00632380">
        <w:rPr>
          <w:rFonts w:ascii="Arial" w:hAnsi="Arial"/>
          <w:b/>
          <w:color w:val="000000"/>
          <w:kern w:val="16"/>
          <w:sz w:val="22"/>
        </w:rPr>
        <w:t>G</w:t>
      </w:r>
      <w:r w:rsidR="00373D27" w:rsidRPr="00632380">
        <w:rPr>
          <w:rFonts w:ascii="Arial" w:hAnsi="Arial"/>
          <w:b/>
          <w:color w:val="000000"/>
          <w:kern w:val="16"/>
          <w:sz w:val="22"/>
        </w:rPr>
        <w:t>Ü</w:t>
      </w:r>
      <w:r w:rsidRPr="00632380">
        <w:rPr>
          <w:rFonts w:ascii="Arial" w:hAnsi="Arial"/>
          <w:b/>
          <w:color w:val="000000"/>
          <w:kern w:val="16"/>
          <w:sz w:val="22"/>
        </w:rPr>
        <w:t>-Vergabe</w:t>
      </w:r>
      <w:r w:rsidRPr="00632380">
        <w:rPr>
          <w:rFonts w:ascii="Arial" w:hAnsi="Arial"/>
          <w:color w:val="000000"/>
          <w:kern w:val="16"/>
          <w:sz w:val="22"/>
        </w:rPr>
        <w:t xml:space="preserve"> umfasst die Mitwirkung bei der Vergabe anstelle der vorstehenden Grundleistungen der Leistungsphase 7 folgende Grundleis</w:t>
      </w:r>
      <w:r w:rsidRPr="00632380">
        <w:rPr>
          <w:rFonts w:ascii="Arial" w:hAnsi="Arial"/>
          <w:color w:val="000000"/>
          <w:kern w:val="16"/>
          <w:sz w:val="22"/>
        </w:rPr>
        <w:softHyphen/>
        <w:t>tungen:</w:t>
      </w:r>
    </w:p>
    <w:p w14:paraId="7DEBE834" w14:textId="77777777" w:rsidR="00F0136E" w:rsidRPr="00632380" w:rsidRDefault="00F0136E" w:rsidP="00F0136E">
      <w:pPr>
        <w:numPr>
          <w:ilvl w:val="0"/>
          <w:numId w:val="1"/>
        </w:numPr>
        <w:spacing w:after="60"/>
        <w:ind w:left="1701" w:hanging="283"/>
        <w:jc w:val="both"/>
        <w:rPr>
          <w:rFonts w:ascii="Arial" w:hAnsi="Arial"/>
          <w:color w:val="000000"/>
          <w:kern w:val="16"/>
          <w:sz w:val="22"/>
        </w:rPr>
      </w:pPr>
      <w:r w:rsidRPr="00632380">
        <w:rPr>
          <w:rFonts w:ascii="Arial" w:hAnsi="Arial"/>
          <w:color w:val="000000"/>
          <w:kern w:val="16"/>
          <w:sz w:val="22"/>
        </w:rPr>
        <w:t>Prüfen und Werten der Angebote auf Übereinstimmung mit der Funktionalen Leistungsbeschreibung (FLB) nebst Anlagen (insbesondere Leitdetails), einschließlich Prüfung anhand der Zuschlagskriterien und eventueller Nebenangebote.</w:t>
      </w:r>
    </w:p>
    <w:p w14:paraId="5E38018F" w14:textId="77777777" w:rsidR="00F0136E" w:rsidRPr="00632380" w:rsidRDefault="00F0136E" w:rsidP="00F0136E">
      <w:pPr>
        <w:numPr>
          <w:ilvl w:val="0"/>
          <w:numId w:val="1"/>
        </w:numPr>
        <w:spacing w:after="120"/>
        <w:ind w:left="1702" w:hanging="284"/>
        <w:jc w:val="both"/>
        <w:rPr>
          <w:rFonts w:ascii="Arial" w:hAnsi="Arial"/>
          <w:color w:val="000000"/>
          <w:kern w:val="16"/>
          <w:sz w:val="22"/>
        </w:rPr>
      </w:pPr>
      <w:r w:rsidRPr="00632380">
        <w:rPr>
          <w:rFonts w:ascii="Arial" w:hAnsi="Arial"/>
          <w:color w:val="000000"/>
          <w:kern w:val="16"/>
          <w:sz w:val="22"/>
        </w:rPr>
        <w:t>Technische und bauchfachliche Mitwirkung bei Bietergesprächen sowie eventuellen Bieterverhandlungen.</w:t>
      </w:r>
    </w:p>
    <w:p w14:paraId="25A0AFBB" w14:textId="77777777" w:rsidR="00F0136E" w:rsidRDefault="00F0136E" w:rsidP="003D15BA">
      <w:pPr>
        <w:numPr>
          <w:ilvl w:val="0"/>
          <w:numId w:val="1"/>
        </w:numPr>
        <w:spacing w:after="120"/>
        <w:ind w:left="1702" w:hanging="284"/>
        <w:jc w:val="both"/>
        <w:rPr>
          <w:rFonts w:ascii="Arial" w:hAnsi="Arial"/>
          <w:color w:val="000000"/>
          <w:kern w:val="16"/>
          <w:sz w:val="22"/>
        </w:rPr>
      </w:pPr>
      <w:r w:rsidRPr="00632380">
        <w:rPr>
          <w:rFonts w:ascii="Arial" w:hAnsi="Arial"/>
          <w:color w:val="000000"/>
          <w:kern w:val="16"/>
          <w:sz w:val="22"/>
        </w:rPr>
        <w:t>Prüfen und Werten der Angebote zusätzlicher und geänderter Leistungen sowie Prüfung der Angemessenheit der Preise.</w:t>
      </w:r>
    </w:p>
    <w:p w14:paraId="289EC9B0" w14:textId="766B38C2" w:rsidR="003D15BA" w:rsidRPr="00632380" w:rsidRDefault="003D15BA" w:rsidP="00F0136E">
      <w:pPr>
        <w:numPr>
          <w:ilvl w:val="0"/>
          <w:numId w:val="1"/>
        </w:numPr>
        <w:spacing w:after="240"/>
        <w:ind w:left="1702" w:hanging="284"/>
        <w:jc w:val="both"/>
        <w:rPr>
          <w:rFonts w:ascii="Arial" w:hAnsi="Arial"/>
          <w:color w:val="000000"/>
          <w:kern w:val="16"/>
          <w:sz w:val="22"/>
        </w:rPr>
      </w:pPr>
      <w:r>
        <w:rPr>
          <w:rFonts w:ascii="Arial" w:hAnsi="Arial"/>
          <w:color w:val="000000"/>
          <w:kern w:val="16"/>
          <w:sz w:val="22"/>
        </w:rPr>
        <w:t>Dokumentation gemäß Anlage 10.</w:t>
      </w:r>
    </w:p>
    <w:p w14:paraId="062A14C4" w14:textId="3DE788E6" w:rsidR="000950DE" w:rsidRPr="00632380" w:rsidRDefault="00A71DD3">
      <w:pPr>
        <w:pStyle w:val="Listenabsatz"/>
        <w:keepNext/>
        <w:numPr>
          <w:ilvl w:val="0"/>
          <w:numId w:val="33"/>
        </w:numPr>
        <w:tabs>
          <w:tab w:val="left" w:pos="1134"/>
        </w:tabs>
        <w:spacing w:after="120"/>
        <w:ind w:left="1135" w:hanging="284"/>
        <w:jc w:val="both"/>
        <w:rPr>
          <w:rFonts w:ascii="Arial" w:hAnsi="Arial"/>
          <w:color w:val="000000"/>
          <w:kern w:val="16"/>
          <w:sz w:val="22"/>
        </w:rPr>
      </w:pPr>
      <w:r w:rsidRPr="00632380">
        <w:rPr>
          <w:rFonts w:ascii="Arial" w:hAnsi="Arial"/>
          <w:color w:val="000000"/>
          <w:kern w:val="16"/>
          <w:sz w:val="22"/>
          <w:u w:val="single"/>
        </w:rPr>
        <w:t>Bei gesondertem Abruf</w:t>
      </w:r>
      <w:r w:rsidRPr="00632380">
        <w:rPr>
          <w:rFonts w:ascii="Arial" w:hAnsi="Arial"/>
          <w:color w:val="000000"/>
          <w:kern w:val="16"/>
          <w:sz w:val="22"/>
        </w:rPr>
        <w:t xml:space="preserve"> schuldet der AN </w:t>
      </w:r>
      <w:r w:rsidR="002120CE" w:rsidRPr="00632380">
        <w:rPr>
          <w:rFonts w:ascii="Arial" w:hAnsi="Arial"/>
          <w:color w:val="000000"/>
          <w:kern w:val="16"/>
          <w:sz w:val="22"/>
        </w:rPr>
        <w:t>(sowohl bei Einzelvergaben als auch bei einer G</w:t>
      </w:r>
      <w:r w:rsidR="00373D27" w:rsidRPr="00632380">
        <w:rPr>
          <w:rFonts w:ascii="Arial" w:hAnsi="Arial"/>
          <w:color w:val="000000"/>
          <w:kern w:val="16"/>
          <w:sz w:val="22"/>
        </w:rPr>
        <w:t>Ü</w:t>
      </w:r>
      <w:r w:rsidR="002120CE" w:rsidRPr="00632380">
        <w:rPr>
          <w:rFonts w:ascii="Arial" w:hAnsi="Arial"/>
          <w:color w:val="000000"/>
          <w:kern w:val="16"/>
          <w:sz w:val="22"/>
        </w:rPr>
        <w:t xml:space="preserve">-Vergabe) </w:t>
      </w:r>
      <w:r w:rsidRPr="00632380">
        <w:rPr>
          <w:rFonts w:ascii="Arial" w:hAnsi="Arial"/>
          <w:color w:val="000000"/>
          <w:kern w:val="16"/>
          <w:sz w:val="22"/>
        </w:rPr>
        <w:t>zudem</w:t>
      </w:r>
      <w:r w:rsidRPr="00632380">
        <w:rPr>
          <w:rFonts w:ascii="Arial" w:hAnsi="Arial"/>
          <w:bCs/>
          <w:color w:val="000000"/>
          <w:kern w:val="16"/>
          <w:sz w:val="22"/>
        </w:rPr>
        <w:t xml:space="preserve"> folgend</w:t>
      </w:r>
      <w:r w:rsidR="002120CE" w:rsidRPr="00632380">
        <w:rPr>
          <w:rFonts w:ascii="Arial" w:hAnsi="Arial"/>
          <w:bCs/>
          <w:color w:val="000000"/>
          <w:kern w:val="16"/>
          <w:sz w:val="22"/>
        </w:rPr>
        <w:t>e optionale</w:t>
      </w:r>
      <w:r w:rsidRPr="00632380">
        <w:rPr>
          <w:rFonts w:ascii="Arial" w:hAnsi="Arial"/>
          <w:b/>
          <w:color w:val="000000"/>
          <w:kern w:val="16"/>
          <w:sz w:val="22"/>
        </w:rPr>
        <w:t xml:space="preserve"> besondere Leistungen</w:t>
      </w:r>
      <w:r w:rsidRPr="00632380">
        <w:rPr>
          <w:rFonts w:ascii="Arial" w:hAnsi="Arial"/>
          <w:color w:val="000000"/>
          <w:kern w:val="16"/>
          <w:sz w:val="22"/>
        </w:rPr>
        <w:t>:</w:t>
      </w:r>
    </w:p>
    <w:p w14:paraId="176B4F30" w14:textId="77777777" w:rsidR="000950DE" w:rsidRPr="00632380" w:rsidRDefault="00A71DD3">
      <w:pPr>
        <w:numPr>
          <w:ilvl w:val="0"/>
          <w:numId w:val="29"/>
        </w:numPr>
        <w:spacing w:after="120"/>
        <w:ind w:left="1702" w:hanging="284"/>
        <w:jc w:val="both"/>
        <w:rPr>
          <w:rFonts w:ascii="Arial" w:hAnsi="Arial"/>
          <w:color w:val="000000"/>
          <w:kern w:val="16"/>
          <w:sz w:val="22"/>
        </w:rPr>
      </w:pPr>
      <w:r w:rsidRPr="00632380">
        <w:rPr>
          <w:rFonts w:ascii="Arial" w:hAnsi="Arial"/>
          <w:color w:val="000000"/>
          <w:kern w:val="16"/>
          <w:sz w:val="22"/>
        </w:rPr>
        <w:t>Prüfen und Werten von Nebenangeboten</w:t>
      </w:r>
    </w:p>
    <w:p w14:paraId="0AC9AFD2" w14:textId="1157523E" w:rsidR="000950DE" w:rsidRPr="00632380" w:rsidRDefault="00616C5B">
      <w:pPr>
        <w:numPr>
          <w:ilvl w:val="0"/>
          <w:numId w:val="29"/>
        </w:numPr>
        <w:spacing w:after="240"/>
        <w:ind w:left="1702" w:hanging="284"/>
        <w:jc w:val="both"/>
        <w:rPr>
          <w:rFonts w:ascii="Arial" w:hAnsi="Arial"/>
          <w:color w:val="000000"/>
          <w:kern w:val="16"/>
          <w:sz w:val="22"/>
        </w:rPr>
      </w:pPr>
      <w:r w:rsidRPr="00632380">
        <w:rPr>
          <w:rFonts w:ascii="Arial" w:hAnsi="Arial"/>
          <w:color w:val="000000"/>
          <w:kern w:val="16"/>
          <w:sz w:val="22"/>
        </w:rPr>
        <w:t xml:space="preserve">Mitwirken bei der </w:t>
      </w:r>
      <w:r w:rsidR="00A71DD3" w:rsidRPr="00632380">
        <w:rPr>
          <w:rFonts w:ascii="Arial" w:hAnsi="Arial"/>
          <w:color w:val="000000"/>
          <w:kern w:val="16"/>
          <w:sz w:val="22"/>
        </w:rPr>
        <w:t xml:space="preserve">Prüfung von bauwirtschaftlich begründeten </w:t>
      </w:r>
      <w:r w:rsidR="00BE1D97" w:rsidRPr="00632380">
        <w:rPr>
          <w:rFonts w:ascii="Arial" w:hAnsi="Arial"/>
          <w:color w:val="000000"/>
          <w:kern w:val="16"/>
          <w:sz w:val="22"/>
        </w:rPr>
        <w:t>Nachtragsa</w:t>
      </w:r>
      <w:r w:rsidR="00A71DD3" w:rsidRPr="00632380">
        <w:rPr>
          <w:rFonts w:ascii="Arial" w:hAnsi="Arial"/>
          <w:color w:val="000000"/>
          <w:kern w:val="16"/>
          <w:sz w:val="22"/>
        </w:rPr>
        <w:t>ngeboten</w:t>
      </w:r>
      <w:r w:rsidRPr="00632380">
        <w:rPr>
          <w:rFonts w:ascii="Arial" w:hAnsi="Arial"/>
          <w:color w:val="000000"/>
          <w:kern w:val="16"/>
          <w:sz w:val="22"/>
        </w:rPr>
        <w:t>.</w:t>
      </w:r>
    </w:p>
    <w:p w14:paraId="766AB46C" w14:textId="77777777" w:rsidR="000950DE" w:rsidRPr="009A7104" w:rsidRDefault="00A71DD3" w:rsidP="0065481A">
      <w:pPr>
        <w:keepNext/>
        <w:spacing w:after="240"/>
        <w:ind w:left="709" w:hanging="709"/>
        <w:jc w:val="both"/>
        <w:rPr>
          <w:rFonts w:ascii="Arial" w:hAnsi="Arial"/>
          <w:color w:val="000000"/>
          <w:kern w:val="16"/>
          <w:sz w:val="22"/>
        </w:rPr>
      </w:pPr>
      <w:r>
        <w:rPr>
          <w:rFonts w:ascii="Arial" w:hAnsi="Arial"/>
          <w:color w:val="000000"/>
          <w:kern w:val="16"/>
          <w:sz w:val="22"/>
        </w:rPr>
        <w:t>4.5</w:t>
      </w:r>
      <w:r>
        <w:rPr>
          <w:rFonts w:ascii="Arial" w:hAnsi="Arial"/>
          <w:color w:val="000000"/>
          <w:kern w:val="16"/>
          <w:sz w:val="22"/>
        </w:rPr>
        <w:tab/>
      </w:r>
      <w:r>
        <w:rPr>
          <w:rFonts w:ascii="Arial" w:hAnsi="Arial"/>
          <w:b/>
          <w:color w:val="000000"/>
          <w:kern w:val="16"/>
          <w:sz w:val="22"/>
        </w:rPr>
        <w:t>Stufe IV</w:t>
      </w:r>
      <w:r>
        <w:rPr>
          <w:rFonts w:ascii="Arial" w:hAnsi="Arial"/>
          <w:color w:val="000000"/>
          <w:kern w:val="16"/>
          <w:sz w:val="22"/>
        </w:rPr>
        <w:t xml:space="preserve"> - Objekt-(</w:t>
      </w:r>
      <w:r w:rsidRPr="009A7104">
        <w:rPr>
          <w:rFonts w:ascii="Arial" w:hAnsi="Arial"/>
          <w:color w:val="000000"/>
          <w:kern w:val="16"/>
          <w:sz w:val="22"/>
        </w:rPr>
        <w:t>Bau-)</w:t>
      </w:r>
      <w:proofErr w:type="spellStart"/>
      <w:r w:rsidRPr="009A7104">
        <w:rPr>
          <w:rFonts w:ascii="Arial" w:hAnsi="Arial"/>
          <w:color w:val="000000"/>
          <w:kern w:val="16"/>
          <w:sz w:val="22"/>
        </w:rPr>
        <w:t>überwachung</w:t>
      </w:r>
      <w:proofErr w:type="spellEnd"/>
      <w:r w:rsidRPr="009A7104">
        <w:rPr>
          <w:rFonts w:ascii="Arial" w:hAnsi="Arial"/>
          <w:color w:val="000000"/>
          <w:kern w:val="16"/>
          <w:sz w:val="22"/>
        </w:rPr>
        <w:t xml:space="preserve"> und Dokumentation</w:t>
      </w:r>
    </w:p>
    <w:p w14:paraId="769888B8" w14:textId="18516D11" w:rsidR="000950DE" w:rsidRPr="009A7104" w:rsidRDefault="00A0510D">
      <w:pPr>
        <w:pStyle w:val="Listenabsatz"/>
        <w:numPr>
          <w:ilvl w:val="0"/>
          <w:numId w:val="33"/>
        </w:numPr>
        <w:tabs>
          <w:tab w:val="left" w:pos="1134"/>
        </w:tabs>
        <w:spacing w:after="120"/>
        <w:ind w:left="1134" w:hanging="283"/>
        <w:jc w:val="both"/>
        <w:rPr>
          <w:rFonts w:ascii="Arial" w:hAnsi="Arial"/>
          <w:color w:val="000000"/>
          <w:kern w:val="16"/>
          <w:sz w:val="22"/>
        </w:rPr>
      </w:pPr>
      <w:r w:rsidRPr="009A7104">
        <w:rPr>
          <w:rFonts w:ascii="Arial" w:hAnsi="Arial"/>
          <w:color w:val="000000"/>
          <w:kern w:val="16"/>
          <w:sz w:val="22"/>
        </w:rPr>
        <w:t xml:space="preserve">Im Falle von </w:t>
      </w:r>
      <w:r w:rsidRPr="009A7104">
        <w:rPr>
          <w:rFonts w:ascii="Arial" w:hAnsi="Arial"/>
          <w:b/>
          <w:bCs/>
          <w:color w:val="000000"/>
          <w:kern w:val="16"/>
          <w:sz w:val="22"/>
        </w:rPr>
        <w:t>Einzelvergaben</w:t>
      </w:r>
      <w:r w:rsidRPr="009A7104">
        <w:rPr>
          <w:rFonts w:ascii="Arial" w:hAnsi="Arial"/>
          <w:color w:val="000000"/>
          <w:kern w:val="16"/>
          <w:sz w:val="22"/>
        </w:rPr>
        <w:t xml:space="preserve"> umfasst d</w:t>
      </w:r>
      <w:r w:rsidR="00A71DD3" w:rsidRPr="009A7104">
        <w:rPr>
          <w:rFonts w:ascii="Arial" w:hAnsi="Arial" w:cs="Arial"/>
          <w:sz w:val="22"/>
          <w:szCs w:val="22"/>
        </w:rPr>
        <w:t xml:space="preserve">ie </w:t>
      </w:r>
      <w:r w:rsidR="00A71DD3" w:rsidRPr="009A7104">
        <w:rPr>
          <w:rFonts w:ascii="Arial" w:hAnsi="Arial" w:cs="Arial"/>
          <w:color w:val="000000"/>
          <w:kern w:val="16"/>
          <w:sz w:val="22"/>
          <w:szCs w:val="22"/>
        </w:rPr>
        <w:t>Objekt</w:t>
      </w:r>
      <w:r w:rsidR="00A71DD3" w:rsidRPr="009A7104">
        <w:rPr>
          <w:rFonts w:ascii="Arial" w:hAnsi="Arial"/>
          <w:color w:val="000000"/>
          <w:kern w:val="16"/>
          <w:sz w:val="22"/>
        </w:rPr>
        <w:t>-(Bau-)</w:t>
      </w:r>
      <w:proofErr w:type="spellStart"/>
      <w:r w:rsidR="00A71DD3" w:rsidRPr="009A7104">
        <w:rPr>
          <w:rFonts w:ascii="Arial" w:hAnsi="Arial"/>
          <w:color w:val="000000"/>
          <w:kern w:val="16"/>
          <w:sz w:val="22"/>
        </w:rPr>
        <w:t>überwachung</w:t>
      </w:r>
      <w:proofErr w:type="spellEnd"/>
      <w:r w:rsidR="00A71DD3" w:rsidRPr="009A7104">
        <w:rPr>
          <w:rFonts w:ascii="Arial" w:hAnsi="Arial"/>
          <w:color w:val="000000"/>
          <w:kern w:val="16"/>
          <w:sz w:val="22"/>
        </w:rPr>
        <w:t xml:space="preserve"> und Dokumentation die Grundleistungen der Leistungsphase 8 der Anlage 1</w:t>
      </w:r>
      <w:r w:rsidR="00616C5B" w:rsidRPr="009A7104">
        <w:rPr>
          <w:rFonts w:ascii="Arial" w:hAnsi="Arial"/>
          <w:color w:val="000000"/>
          <w:kern w:val="16"/>
          <w:sz w:val="22"/>
        </w:rPr>
        <w:t>0</w:t>
      </w:r>
      <w:r w:rsidR="00A71DD3" w:rsidRPr="009A7104">
        <w:rPr>
          <w:rFonts w:ascii="Arial" w:hAnsi="Arial"/>
          <w:color w:val="000000"/>
          <w:kern w:val="16"/>
          <w:sz w:val="22"/>
        </w:rPr>
        <w:t xml:space="preserve"> Nummer</w:t>
      </w:r>
      <w:r w:rsidR="00D05EFE" w:rsidRPr="009A7104">
        <w:rPr>
          <w:rFonts w:ascii="Arial" w:hAnsi="Arial"/>
          <w:color w:val="000000"/>
          <w:kern w:val="16"/>
          <w:sz w:val="22"/>
        </w:rPr>
        <w:t> </w:t>
      </w:r>
      <w:r w:rsidR="00A71DD3" w:rsidRPr="009A7104">
        <w:rPr>
          <w:rFonts w:ascii="Arial" w:hAnsi="Arial"/>
          <w:color w:val="000000"/>
          <w:kern w:val="16"/>
          <w:sz w:val="22"/>
        </w:rPr>
        <w:t>1</w:t>
      </w:r>
      <w:r w:rsidR="00616C5B" w:rsidRPr="009A7104">
        <w:rPr>
          <w:rFonts w:ascii="Arial" w:hAnsi="Arial"/>
          <w:color w:val="000000"/>
          <w:kern w:val="16"/>
          <w:sz w:val="22"/>
        </w:rPr>
        <w:t>0</w:t>
      </w:r>
      <w:r w:rsidR="00A71DD3" w:rsidRPr="009A7104">
        <w:rPr>
          <w:rFonts w:ascii="Arial" w:hAnsi="Arial"/>
          <w:color w:val="000000"/>
          <w:kern w:val="16"/>
          <w:sz w:val="22"/>
        </w:rPr>
        <w:t>.1 (zu § </w:t>
      </w:r>
      <w:r w:rsidR="002439CE" w:rsidRPr="009A7104">
        <w:rPr>
          <w:rFonts w:ascii="Arial" w:hAnsi="Arial"/>
          <w:color w:val="000000"/>
          <w:kern w:val="16"/>
          <w:sz w:val="22"/>
        </w:rPr>
        <w:t>34</w:t>
      </w:r>
      <w:r w:rsidR="00A71DD3" w:rsidRPr="009A7104">
        <w:rPr>
          <w:rFonts w:ascii="Arial" w:hAnsi="Arial"/>
          <w:color w:val="000000"/>
          <w:kern w:val="16"/>
          <w:sz w:val="22"/>
        </w:rPr>
        <w:t> Abs. </w:t>
      </w:r>
      <w:r w:rsidR="002439CE" w:rsidRPr="009A7104">
        <w:rPr>
          <w:rFonts w:ascii="Arial" w:hAnsi="Arial"/>
          <w:color w:val="000000"/>
          <w:kern w:val="16"/>
          <w:sz w:val="22"/>
        </w:rPr>
        <w:t>4</w:t>
      </w:r>
      <w:r w:rsidR="00A71DD3" w:rsidRPr="009A7104">
        <w:rPr>
          <w:rFonts w:ascii="Arial" w:hAnsi="Arial"/>
          <w:color w:val="000000"/>
          <w:kern w:val="16"/>
          <w:sz w:val="22"/>
        </w:rPr>
        <w:t>) HOAI</w:t>
      </w:r>
      <w:r w:rsidR="00820D5F" w:rsidRPr="00820D5F">
        <w:rPr>
          <w:rFonts w:ascii="Arial" w:hAnsi="Arial"/>
          <w:color w:val="000000"/>
          <w:kern w:val="16"/>
          <w:sz w:val="22"/>
        </w:rPr>
        <w:t xml:space="preserve"> </w:t>
      </w:r>
      <w:r w:rsidR="00820D5F">
        <w:rPr>
          <w:rFonts w:ascii="Arial" w:hAnsi="Arial"/>
          <w:color w:val="000000"/>
          <w:kern w:val="16"/>
          <w:sz w:val="22"/>
        </w:rPr>
        <w:t>einschließlich Dokumentation gemäß Anlage </w:t>
      </w:r>
      <w:r w:rsidR="00CA28D3">
        <w:rPr>
          <w:rFonts w:ascii="Arial" w:hAnsi="Arial"/>
          <w:color w:val="000000"/>
          <w:kern w:val="16"/>
          <w:sz w:val="22"/>
        </w:rPr>
        <w:t>10</w:t>
      </w:r>
      <w:r w:rsidR="00A71DD3" w:rsidRPr="009A7104">
        <w:rPr>
          <w:rFonts w:ascii="Arial" w:hAnsi="Arial"/>
          <w:color w:val="000000"/>
          <w:kern w:val="16"/>
          <w:sz w:val="22"/>
        </w:rPr>
        <w:t>.</w:t>
      </w:r>
    </w:p>
    <w:p w14:paraId="54C1F3DA" w14:textId="04D1C557" w:rsidR="000950DE" w:rsidRDefault="00A71DD3">
      <w:pPr>
        <w:spacing w:after="120"/>
        <w:ind w:left="1418" w:hanging="709"/>
        <w:jc w:val="both"/>
        <w:rPr>
          <w:rFonts w:ascii="Arial" w:hAnsi="Arial"/>
          <w:color w:val="000000"/>
          <w:kern w:val="16"/>
          <w:sz w:val="22"/>
        </w:rPr>
      </w:pPr>
      <w:r w:rsidRPr="009A7104">
        <w:rPr>
          <w:rFonts w:ascii="Arial" w:hAnsi="Arial"/>
          <w:color w:val="000000"/>
          <w:kern w:val="16"/>
          <w:sz w:val="22"/>
        </w:rPr>
        <w:lastRenderedPageBreak/>
        <w:tab/>
        <w:t>Ergänzend zu den Grundleistungen der Leistungsphase 8 der Anlage 1</w:t>
      </w:r>
      <w:r w:rsidR="00C33CA8" w:rsidRPr="009A7104">
        <w:rPr>
          <w:rFonts w:ascii="Arial" w:hAnsi="Arial"/>
          <w:color w:val="000000"/>
          <w:kern w:val="16"/>
          <w:sz w:val="22"/>
        </w:rPr>
        <w:t>0</w:t>
      </w:r>
      <w:r w:rsidRPr="009A7104">
        <w:rPr>
          <w:rFonts w:ascii="Arial" w:hAnsi="Arial"/>
          <w:color w:val="000000"/>
          <w:kern w:val="16"/>
          <w:sz w:val="22"/>
        </w:rPr>
        <w:t xml:space="preserve"> umfasst der Leistungsumfang des AN zusätzlich auch die nachfolgenden Leistungen als Grundleistungen:</w:t>
      </w:r>
    </w:p>
    <w:p w14:paraId="2FB4D986"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Behandlung der Rechnungsunterlagen</w:t>
      </w:r>
    </w:p>
    <w:p w14:paraId="4809AFAA"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Mengenberechnungen, Abrechnungszeichnungen und Kostenrech</w:t>
      </w:r>
      <w:r>
        <w:rPr>
          <w:rFonts w:ascii="Arial" w:hAnsi="Arial"/>
          <w:color w:val="000000"/>
          <w:kern w:val="16"/>
          <w:sz w:val="22"/>
        </w:rPr>
        <w:softHyphen/>
        <w:t xml:space="preserve">nungen sind in fachtechnischer und rechnerischer Hinsicht unverzüglich und vollständig zu prüfen. Zum Zeichen der Prüfung hat die bzw. der AN die geprüften Angaben durch Abhaken kenntlich zu machen. Änderungen und Ergänzungen sind entsprechend zu kennzeichnen. Ein Unterstreichen von Texten ist nicht erforderlich. </w:t>
      </w:r>
    </w:p>
    <w:p w14:paraId="36A4D943"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Mengenberechnungen und Abrechnungszeichnungen sind mit folgender Bescheinigung zu versehen:</w:t>
      </w:r>
    </w:p>
    <w:p w14:paraId="6D2FA445" w14:textId="77777777" w:rsidR="000950DE" w:rsidRDefault="00A71DD3">
      <w:pPr>
        <w:ind w:left="2410"/>
        <w:jc w:val="both"/>
        <w:rPr>
          <w:rFonts w:ascii="Arial" w:hAnsi="Arial"/>
          <w:color w:val="000000"/>
          <w:kern w:val="16"/>
          <w:sz w:val="22"/>
        </w:rPr>
      </w:pPr>
      <w:r>
        <w:rPr>
          <w:rFonts w:ascii="Arial" w:hAnsi="Arial"/>
          <w:color w:val="000000"/>
          <w:kern w:val="16"/>
          <w:sz w:val="22"/>
        </w:rPr>
        <w:t>In allen Teilen geprüft und mit den aus der Mengenberechnung (Abrechnungszeichnung) ersichtlichen Änderungen für richtig befunden.</w:t>
      </w:r>
    </w:p>
    <w:p w14:paraId="57BDEF77" w14:textId="77777777" w:rsidR="000950DE" w:rsidRDefault="000950DE">
      <w:pPr>
        <w:ind w:left="2410"/>
        <w:jc w:val="both"/>
        <w:rPr>
          <w:rFonts w:ascii="Arial" w:hAnsi="Arial"/>
          <w:color w:val="000000"/>
          <w:kern w:val="16"/>
          <w:sz w:val="22"/>
        </w:rPr>
      </w:pPr>
    </w:p>
    <w:p w14:paraId="2C988093"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718940CB"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3987B132" w14:textId="77777777" w:rsidR="000950DE" w:rsidRDefault="000950DE">
      <w:pPr>
        <w:ind w:left="2410"/>
        <w:jc w:val="both"/>
        <w:rPr>
          <w:rFonts w:ascii="Arial" w:hAnsi="Arial"/>
          <w:color w:val="000000"/>
          <w:kern w:val="16"/>
          <w:sz w:val="22"/>
        </w:rPr>
      </w:pPr>
    </w:p>
    <w:p w14:paraId="25A591F9" w14:textId="77777777" w:rsidR="000950DE" w:rsidRDefault="00A71DD3">
      <w:pPr>
        <w:tabs>
          <w:tab w:val="right" w:pos="8789"/>
        </w:tabs>
        <w:ind w:left="2410"/>
        <w:jc w:val="both"/>
        <w:rPr>
          <w:rFonts w:ascii="Arial" w:hAnsi="Arial"/>
          <w:color w:val="000000"/>
          <w:kern w:val="16"/>
          <w:sz w:val="22"/>
        </w:rPr>
      </w:pPr>
      <w:r>
        <w:rPr>
          <w:rFonts w:ascii="Arial" w:hAnsi="Arial"/>
          <w:color w:val="000000"/>
          <w:kern w:val="16"/>
          <w:sz w:val="22"/>
        </w:rPr>
        <w:t>..........................................................................................................</w:t>
      </w:r>
    </w:p>
    <w:p w14:paraId="5BDDC9E2"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(Unterschrift der bzw. des AN)</w:t>
      </w:r>
    </w:p>
    <w:p w14:paraId="6696C76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Kostenrechnungen sind mit Eingangsvermerk und mit folgender Bescheinigung zu versehen:</w:t>
      </w:r>
    </w:p>
    <w:p w14:paraId="416DA91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In allen Teilen geprüft und mit den aus der Rechnung ersichtlichen Änderungen für richtig befunden.</w:t>
      </w:r>
    </w:p>
    <w:p w14:paraId="26FDBBCB" w14:textId="77777777" w:rsidR="000950DE" w:rsidRDefault="00A71DD3">
      <w:pPr>
        <w:ind w:left="2410"/>
        <w:jc w:val="both"/>
        <w:rPr>
          <w:rFonts w:ascii="Arial" w:hAnsi="Arial"/>
          <w:color w:val="000000"/>
          <w:kern w:val="16"/>
          <w:sz w:val="22"/>
        </w:rPr>
      </w:pPr>
      <w:r>
        <w:rPr>
          <w:rFonts w:ascii="Arial" w:hAnsi="Arial"/>
          <w:color w:val="000000"/>
          <w:kern w:val="16"/>
          <w:sz w:val="22"/>
        </w:rPr>
        <w:t>Endbetrag: ............................................................................... Euro</w:t>
      </w:r>
    </w:p>
    <w:p w14:paraId="6F1A10B1" w14:textId="77777777" w:rsidR="000950DE" w:rsidRDefault="000950DE">
      <w:pPr>
        <w:ind w:left="2410"/>
        <w:jc w:val="both"/>
        <w:rPr>
          <w:rFonts w:ascii="Arial" w:hAnsi="Arial"/>
          <w:color w:val="000000"/>
          <w:kern w:val="16"/>
          <w:sz w:val="22"/>
        </w:rPr>
      </w:pPr>
    </w:p>
    <w:p w14:paraId="55FF4E1C"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3E647318"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2EA04147" w14:textId="77777777" w:rsidR="000950DE" w:rsidRDefault="000950DE">
      <w:pPr>
        <w:ind w:left="2410"/>
        <w:jc w:val="both"/>
        <w:rPr>
          <w:rFonts w:ascii="Arial" w:hAnsi="Arial"/>
          <w:color w:val="000000"/>
          <w:kern w:val="16"/>
          <w:sz w:val="22"/>
        </w:rPr>
      </w:pPr>
    </w:p>
    <w:p w14:paraId="54F5074D" w14:textId="77777777" w:rsidR="000950DE" w:rsidRDefault="00A71DD3">
      <w:pPr>
        <w:ind w:left="2410"/>
        <w:jc w:val="both"/>
        <w:rPr>
          <w:rFonts w:ascii="Arial" w:hAnsi="Arial"/>
          <w:color w:val="000000"/>
          <w:kern w:val="16"/>
          <w:sz w:val="22"/>
        </w:rPr>
      </w:pPr>
      <w:r>
        <w:rPr>
          <w:rFonts w:ascii="Arial" w:hAnsi="Arial"/>
          <w:color w:val="000000"/>
          <w:kern w:val="16"/>
          <w:sz w:val="22"/>
        </w:rPr>
        <w:t>..........................................................................................................</w:t>
      </w:r>
    </w:p>
    <w:p w14:paraId="5725EBE3"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 xml:space="preserve">(Unterschrift der bzw. des AN) </w:t>
      </w:r>
    </w:p>
    <w:p w14:paraId="64D75847"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Nach Ausstellen der Bescheinigung sind die Kostenrechnungen unter Beifügung der sie im Einzelnen belegenden Unterlagen der AG unverzüglich auszuhändigen.</w:t>
      </w:r>
    </w:p>
    <w:p w14:paraId="34627C74" w14:textId="77777777" w:rsidR="000950DE" w:rsidRDefault="00A71DD3">
      <w:pPr>
        <w:spacing w:after="60"/>
        <w:ind w:left="2410"/>
        <w:jc w:val="both"/>
        <w:rPr>
          <w:rFonts w:ascii="Arial" w:hAnsi="Arial"/>
          <w:color w:val="000000"/>
          <w:kern w:val="16"/>
          <w:sz w:val="22"/>
        </w:rPr>
      </w:pPr>
      <w:r>
        <w:rPr>
          <w:rFonts w:ascii="Arial" w:hAnsi="Arial"/>
          <w:color w:val="000000"/>
          <w:kern w:val="16"/>
          <w:sz w:val="22"/>
        </w:rPr>
        <w:t>Mit den Bescheinigungen übernimmt die bzw. der AN auch in Fällen, in denen diese Bescheinigungen durch ihre(n)/seine(n) Erfüllungsgehilfin bzw. Erfüllungsgehilfen ausgestellt werden, die Verantwortung dafür, dass</w:t>
      </w:r>
    </w:p>
    <w:p w14:paraId="414D2DC1"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nach den Grundsätzen der Wirtschaftlichkeit verfahren worden ist,</w:t>
      </w:r>
    </w:p>
    <w:p w14:paraId="48E1271F"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Lieferungen und Leistungen in Art, Güte und Umfang, wie berechnet, vertragsgemäß und fachgerecht ausgeführt worden sind,</w:t>
      </w:r>
    </w:p>
    <w:p w14:paraId="00A69A38"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Vertragspreise eingehalten worden sind,</w:t>
      </w:r>
    </w:p>
    <w:p w14:paraId="1277148A" w14:textId="77777777" w:rsidR="000950DE" w:rsidRDefault="00A71DD3">
      <w:pPr>
        <w:numPr>
          <w:ilvl w:val="0"/>
          <w:numId w:val="34"/>
        </w:numPr>
        <w:spacing w:after="120"/>
        <w:jc w:val="both"/>
        <w:rPr>
          <w:rFonts w:ascii="Arial" w:hAnsi="Arial"/>
          <w:color w:val="000000"/>
          <w:kern w:val="16"/>
          <w:sz w:val="22"/>
        </w:rPr>
      </w:pPr>
      <w:r>
        <w:rPr>
          <w:rFonts w:ascii="Arial" w:hAnsi="Arial"/>
          <w:color w:val="000000"/>
          <w:kern w:val="16"/>
          <w:sz w:val="22"/>
        </w:rPr>
        <w:t>alle Maße, Mengen, Einzelansätze und Ausrechnungen richtig sind.</w:t>
      </w:r>
    </w:p>
    <w:p w14:paraId="7D5B9C77" w14:textId="42796D14" w:rsidR="000950DE" w:rsidRDefault="00A71DD3">
      <w:pPr>
        <w:numPr>
          <w:ilvl w:val="0"/>
          <w:numId w:val="29"/>
        </w:numPr>
        <w:spacing w:after="240"/>
        <w:ind w:left="1702" w:hanging="284"/>
        <w:jc w:val="both"/>
        <w:rPr>
          <w:rFonts w:ascii="Arial" w:hAnsi="Arial"/>
          <w:color w:val="000000"/>
          <w:kern w:val="16"/>
          <w:sz w:val="22"/>
        </w:rPr>
      </w:pPr>
      <w:bookmarkStart w:id="0" w:name="_Hlk209345486"/>
      <w:r w:rsidRPr="009A7104">
        <w:rPr>
          <w:rFonts w:ascii="Arial" w:hAnsi="Arial"/>
          <w:color w:val="000000"/>
          <w:kern w:val="16"/>
          <w:sz w:val="22"/>
        </w:rPr>
        <w:lastRenderedPageBreak/>
        <w:t xml:space="preserve">Die bzw. der AN ist nicht verpflichtet, an der Baustelle ein Baubüro zu unterhalten. </w:t>
      </w:r>
      <w:r w:rsidR="00FA1169" w:rsidRPr="009A7104">
        <w:rPr>
          <w:rFonts w:ascii="Arial" w:hAnsi="Arial"/>
          <w:color w:val="000000"/>
          <w:kern w:val="16"/>
          <w:sz w:val="22"/>
        </w:rPr>
        <w:t xml:space="preserve">Die bzw. der AN muss jedoch während der Bauausführung die projektspezifisch erforderliche Präsenz der Objektüberwachung auf der Baustelle sicherstellen. </w:t>
      </w:r>
      <w:r w:rsidRPr="009A7104">
        <w:rPr>
          <w:rFonts w:ascii="Arial" w:hAnsi="Arial"/>
          <w:color w:val="000000"/>
          <w:kern w:val="16"/>
          <w:sz w:val="22"/>
        </w:rPr>
        <w:t>Sie/Er muss sich durch häufige Kontrollen vergewissern, dass seine leistungskonkretisierenden Anordnungen (§ 4 Abs.</w:t>
      </w:r>
      <w:r w:rsidR="00FA1169" w:rsidRPr="009A7104">
        <w:rPr>
          <w:rFonts w:ascii="Arial" w:hAnsi="Arial"/>
          <w:color w:val="000000"/>
          <w:kern w:val="16"/>
          <w:sz w:val="22"/>
        </w:rPr>
        <w:t> </w:t>
      </w:r>
      <w:r w:rsidRPr="009A7104">
        <w:rPr>
          <w:rFonts w:ascii="Arial" w:hAnsi="Arial"/>
          <w:color w:val="000000"/>
          <w:kern w:val="16"/>
          <w:sz w:val="22"/>
        </w:rPr>
        <w:t>1 Nr.</w:t>
      </w:r>
      <w:r>
        <w:rPr>
          <w:rFonts w:ascii="Arial" w:hAnsi="Arial"/>
          <w:color w:val="000000"/>
          <w:kern w:val="16"/>
          <w:sz w:val="22"/>
        </w:rPr>
        <w:t xml:space="preserve"> 3 VOB/B) sachgerecht erledigt werden.</w:t>
      </w:r>
    </w:p>
    <w:bookmarkEnd w:id="0"/>
    <w:p w14:paraId="3E8E7EA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mangelnde fachliche Eignung oder fehlende Zuverlässigkeit der ausführenden Unternehmer vorliegen.</w:t>
      </w:r>
    </w:p>
    <w:p w14:paraId="7B9C85E1"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An der Führung von Bautagebuch und Bauausgabebüchern ist entsprechend den vorgeschriebenen Mustern der AG mitzuwirken.</w:t>
      </w:r>
    </w:p>
    <w:p w14:paraId="3EC90D1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Die Vorschriften der AG über die Rechnungsprüfung und Rech</w:t>
      </w:r>
      <w:r>
        <w:rPr>
          <w:rFonts w:ascii="Arial" w:hAnsi="Arial"/>
          <w:color w:val="000000"/>
          <w:kern w:val="16"/>
          <w:sz w:val="22"/>
        </w:rPr>
        <w:softHyphen/>
        <w:t>nungslegung sind zu beachten. Soweit die AG der bzw. den AN über Abtretungen, Pfändungen, Vergleichsverfahren oder Konkurse unterrichtet hat, sind die Rechnungsbelege von der bzw. dem AN entsprechend zu kennzeichnen.</w:t>
      </w:r>
    </w:p>
    <w:p w14:paraId="4206F042" w14:textId="77777777" w:rsidR="000950DE" w:rsidRDefault="00A71DD3">
      <w:pPr>
        <w:spacing w:after="240"/>
        <w:ind w:left="1702"/>
        <w:jc w:val="both"/>
        <w:rPr>
          <w:rFonts w:ascii="Arial" w:hAnsi="Arial"/>
          <w:color w:val="000000"/>
          <w:kern w:val="16"/>
          <w:sz w:val="22"/>
        </w:rPr>
      </w:pPr>
      <w:r>
        <w:rPr>
          <w:rFonts w:ascii="Arial" w:hAnsi="Arial"/>
          <w:color w:val="000000"/>
          <w:kern w:val="16"/>
          <w:sz w:val="22"/>
        </w:rPr>
        <w:t>Die bzw. der AN ist verpflichtet, vereinbarte und fällige Vertrags</w:t>
      </w:r>
      <w:r>
        <w:rPr>
          <w:rFonts w:ascii="Arial" w:hAnsi="Arial"/>
          <w:color w:val="000000"/>
          <w:kern w:val="16"/>
          <w:sz w:val="22"/>
        </w:rPr>
        <w:softHyphen/>
        <w:t>strafen von den Rechnungen der ausführenden Firmen abzusetzen.</w:t>
      </w:r>
    </w:p>
    <w:p w14:paraId="1F3BFED4" w14:textId="77777777" w:rsidR="000950DE" w:rsidRPr="00A5020D"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 xml:space="preserve">Die bzw. der AN hat die letztgültigen Ausführungszeichnungen oder die Montage- und Werkstattzeichnungen der ausführenden Firmen nach Übergabe des Bauwerks/der baulichen Anlagen an die AG unverzüglich bei </w:t>
      </w:r>
      <w:r w:rsidRPr="00A5020D">
        <w:rPr>
          <w:rFonts w:ascii="Arial" w:hAnsi="Arial"/>
          <w:color w:val="000000"/>
          <w:kern w:val="16"/>
          <w:sz w:val="22"/>
        </w:rPr>
        <w:t>der AG abzuliefern.</w:t>
      </w:r>
    </w:p>
    <w:p w14:paraId="4DE8990B" w14:textId="7A252818" w:rsidR="001D379E" w:rsidRPr="00A5020D" w:rsidRDefault="001D379E" w:rsidP="001D379E">
      <w:pPr>
        <w:pStyle w:val="Listenabsatz"/>
        <w:numPr>
          <w:ilvl w:val="0"/>
          <w:numId w:val="33"/>
        </w:numPr>
        <w:tabs>
          <w:tab w:val="left" w:pos="1134"/>
        </w:tabs>
        <w:spacing w:after="120"/>
        <w:ind w:left="1134" w:hanging="283"/>
        <w:jc w:val="both"/>
        <w:rPr>
          <w:rFonts w:ascii="Arial" w:hAnsi="Arial"/>
          <w:color w:val="000000"/>
          <w:kern w:val="16"/>
          <w:sz w:val="22"/>
        </w:rPr>
      </w:pPr>
      <w:r w:rsidRPr="00A5020D">
        <w:rPr>
          <w:rFonts w:ascii="Arial" w:hAnsi="Arial"/>
          <w:color w:val="000000"/>
          <w:kern w:val="16"/>
          <w:sz w:val="22"/>
        </w:rPr>
        <w:t xml:space="preserve">Im Falle einer </w:t>
      </w:r>
      <w:r w:rsidRPr="00A5020D">
        <w:rPr>
          <w:rFonts w:ascii="Arial" w:hAnsi="Arial"/>
          <w:b/>
          <w:color w:val="000000"/>
          <w:kern w:val="16"/>
          <w:sz w:val="22"/>
        </w:rPr>
        <w:t>G</w:t>
      </w:r>
      <w:r w:rsidR="00373D27" w:rsidRPr="00A5020D">
        <w:rPr>
          <w:rFonts w:ascii="Arial" w:hAnsi="Arial"/>
          <w:b/>
          <w:color w:val="000000"/>
          <w:kern w:val="16"/>
          <w:sz w:val="22"/>
        </w:rPr>
        <w:t>Ü</w:t>
      </w:r>
      <w:r w:rsidRPr="00A5020D">
        <w:rPr>
          <w:rFonts w:ascii="Arial" w:hAnsi="Arial"/>
          <w:b/>
          <w:color w:val="000000"/>
          <w:kern w:val="16"/>
          <w:sz w:val="22"/>
        </w:rPr>
        <w:t>-Vergabe</w:t>
      </w:r>
      <w:r w:rsidRPr="00A5020D">
        <w:rPr>
          <w:rFonts w:ascii="Arial" w:hAnsi="Arial"/>
          <w:color w:val="000000"/>
          <w:kern w:val="16"/>
          <w:sz w:val="22"/>
        </w:rPr>
        <w:t xml:space="preserve"> umfasst die Objekt-(Bau-)</w:t>
      </w:r>
      <w:proofErr w:type="spellStart"/>
      <w:r w:rsidRPr="00A5020D">
        <w:rPr>
          <w:rFonts w:ascii="Arial" w:hAnsi="Arial"/>
          <w:color w:val="000000"/>
          <w:kern w:val="16"/>
          <w:sz w:val="22"/>
        </w:rPr>
        <w:t>überwachung</w:t>
      </w:r>
      <w:proofErr w:type="spellEnd"/>
      <w:r w:rsidRPr="00A5020D">
        <w:rPr>
          <w:rFonts w:ascii="Arial" w:hAnsi="Arial"/>
          <w:color w:val="000000"/>
          <w:kern w:val="16"/>
          <w:sz w:val="22"/>
        </w:rPr>
        <w:t xml:space="preserve"> und Dokumentation anstelle der vorstehend aufgeführten Leistungen die folgenden Grundleistungen:</w:t>
      </w:r>
    </w:p>
    <w:p w14:paraId="61530BA6" w14:textId="77777777" w:rsidR="001D379E" w:rsidRPr="00A5020D" w:rsidRDefault="001D379E" w:rsidP="001D379E">
      <w:pPr>
        <w:pStyle w:val="Listenabsatz"/>
        <w:spacing w:after="120"/>
        <w:ind w:left="1418"/>
        <w:jc w:val="both"/>
        <w:rPr>
          <w:rFonts w:ascii="Arial" w:hAnsi="Arial"/>
          <w:color w:val="000000"/>
          <w:kern w:val="16"/>
          <w:sz w:val="22"/>
        </w:rPr>
      </w:pPr>
    </w:p>
    <w:p w14:paraId="6F4418E1" w14:textId="4A7E10B0" w:rsidR="001D379E" w:rsidRPr="00A5020D" w:rsidRDefault="001D379E" w:rsidP="001D379E">
      <w:pPr>
        <w:pStyle w:val="Listenabsatz"/>
        <w:spacing w:after="120"/>
        <w:ind w:left="1418"/>
        <w:jc w:val="both"/>
        <w:rPr>
          <w:rFonts w:ascii="Arial" w:hAnsi="Arial"/>
          <w:color w:val="000000"/>
          <w:kern w:val="16"/>
          <w:sz w:val="22"/>
        </w:rPr>
      </w:pPr>
      <w:r w:rsidRPr="00A5020D">
        <w:rPr>
          <w:rFonts w:ascii="Arial" w:hAnsi="Arial"/>
          <w:color w:val="000000"/>
          <w:kern w:val="16"/>
          <w:sz w:val="22"/>
        </w:rPr>
        <w:t>Fachliche Bauoberleitung</w:t>
      </w:r>
    </w:p>
    <w:p w14:paraId="227B606F" w14:textId="77777777" w:rsidR="001D379E" w:rsidRPr="00A5020D" w:rsidRDefault="001D379E" w:rsidP="001D379E">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Überwachen der Ausführung des Objekts auf Übereinstimmung mit den Ausführungsplänen, der Funktionalen Leistungsbeschreibung (FLB) einschließ</w:t>
      </w:r>
      <w:r w:rsidRPr="00A5020D">
        <w:rPr>
          <w:rFonts w:ascii="Arial" w:hAnsi="Arial"/>
          <w:color w:val="000000"/>
          <w:kern w:val="16"/>
          <w:sz w:val="22"/>
        </w:rPr>
        <w:softHyphen/>
        <w:t>lich Anlagen (insbesondere Leitdetailplanung) sowie auf Übereinstimmung mit der Baugenehmigung / Zustimmung gemäß §</w:t>
      </w:r>
      <w:r w:rsidRPr="00A5020D">
        <w:t> </w:t>
      </w:r>
      <w:r w:rsidRPr="00A5020D">
        <w:rPr>
          <w:rFonts w:ascii="Arial" w:hAnsi="Arial"/>
          <w:color w:val="000000"/>
          <w:kern w:val="16"/>
          <w:sz w:val="22"/>
        </w:rPr>
        <w:t xml:space="preserve">64 </w:t>
      </w:r>
      <w:proofErr w:type="spellStart"/>
      <w:r w:rsidRPr="00A5020D">
        <w:rPr>
          <w:rFonts w:ascii="Arial" w:hAnsi="Arial"/>
          <w:color w:val="000000"/>
          <w:kern w:val="16"/>
          <w:sz w:val="22"/>
        </w:rPr>
        <w:t>HBauO</w:t>
      </w:r>
      <w:proofErr w:type="spellEnd"/>
      <w:r w:rsidRPr="00A5020D">
        <w:rPr>
          <w:rFonts w:ascii="Arial" w:hAnsi="Arial"/>
          <w:color w:val="000000"/>
          <w:kern w:val="16"/>
          <w:sz w:val="22"/>
        </w:rPr>
        <w:t xml:space="preserve"> und allen sonstigen Genehmigungen, den einschlägigen Vorschriften und den allgemein anerkannten Regeln der Technik.</w:t>
      </w:r>
    </w:p>
    <w:p w14:paraId="722F3CFE" w14:textId="40D9CB45" w:rsidR="001D379E" w:rsidRPr="00A5020D" w:rsidRDefault="001D379E" w:rsidP="001D379E">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Überwachung der Terminplanung und Leistungserfüllung des  General</w:t>
      </w:r>
      <w:r w:rsidR="00D02960" w:rsidRPr="00A5020D">
        <w:rPr>
          <w:rFonts w:ascii="Arial" w:hAnsi="Arial"/>
          <w:color w:val="000000"/>
          <w:kern w:val="16"/>
          <w:sz w:val="22"/>
        </w:rPr>
        <w:t>über</w:t>
      </w:r>
      <w:r w:rsidRPr="00A5020D">
        <w:rPr>
          <w:rFonts w:ascii="Arial" w:hAnsi="Arial"/>
          <w:color w:val="000000"/>
          <w:kern w:val="16"/>
          <w:sz w:val="22"/>
        </w:rPr>
        <w:t>nehmers und Bericht an die AG:</w:t>
      </w:r>
    </w:p>
    <w:p w14:paraId="62370875" w14:textId="77777777" w:rsidR="007F534F" w:rsidRPr="00A5020D" w:rsidRDefault="007F534F" w:rsidP="007F534F">
      <w:pPr>
        <w:spacing w:after="60"/>
        <w:ind w:left="1723"/>
        <w:jc w:val="both"/>
        <w:rPr>
          <w:rFonts w:ascii="Arial" w:hAnsi="Arial"/>
          <w:color w:val="000000"/>
          <w:kern w:val="16"/>
          <w:sz w:val="22"/>
        </w:rPr>
      </w:pPr>
      <w:r w:rsidRPr="00A5020D">
        <w:rPr>
          <w:rFonts w:ascii="Arial" w:hAnsi="Arial"/>
          <w:color w:val="000000"/>
          <w:kern w:val="16"/>
          <w:sz w:val="22"/>
        </w:rPr>
        <w:lastRenderedPageBreak/>
        <w:t>Die bzw. der AN ist nicht verpflichtet, an der Baustelle ein Baubüro zu unterhalten. Die bzw. der AN muss jedoch während der Bauausführung die projektspezifisch erforderliche Präsenz der Objektüberwachung auf der Baustelle sicherstellen. Sie/Er muss sich durch häufige Kontrollen vergewissern, dass seine leistungskonkretisierenden Anordnungen (§ 4 Abs. 1 Nr. 3 VOB/B) sachgerecht erledigt werden.</w:t>
      </w:r>
    </w:p>
    <w:p w14:paraId="1943BEBB" w14:textId="02000BAB" w:rsidR="001D379E" w:rsidRPr="00A5020D" w:rsidRDefault="001D379E" w:rsidP="001D379E">
      <w:pPr>
        <w:spacing w:after="60"/>
        <w:ind w:left="1723"/>
        <w:jc w:val="both"/>
        <w:rPr>
          <w:rFonts w:ascii="Arial" w:hAnsi="Arial"/>
          <w:color w:val="000000"/>
          <w:kern w:val="16"/>
          <w:sz w:val="22"/>
        </w:rPr>
      </w:pPr>
      <w:r w:rsidRPr="00A5020D">
        <w:rPr>
          <w:rFonts w:ascii="Arial" w:hAnsi="Arial"/>
          <w:color w:val="000000"/>
          <w:kern w:val="16"/>
          <w:sz w:val="22"/>
        </w:rPr>
        <w:t>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mangelnde fachliche Eignung oder fehlende Zuverlässigkeit der ausführenden Unternehmer vorliegen.</w:t>
      </w:r>
    </w:p>
    <w:p w14:paraId="23BC43D0" w14:textId="77777777" w:rsidR="001D379E" w:rsidRPr="00A5020D" w:rsidRDefault="001D379E" w:rsidP="001D379E">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Technische Zustandsfeststellungen</w:t>
      </w:r>
      <w:r w:rsidRPr="00A5020D">
        <w:rPr>
          <w:rFonts w:ascii="Arial" w:hAnsi="Arial"/>
          <w:b/>
          <w:i/>
          <w:color w:val="000000"/>
          <w:kern w:val="16"/>
          <w:sz w:val="22"/>
        </w:rPr>
        <w:t xml:space="preserve"> </w:t>
      </w:r>
    </w:p>
    <w:p w14:paraId="3CA4E281" w14:textId="77777777" w:rsidR="00CA28D3" w:rsidRDefault="001D379E" w:rsidP="00CA28D3">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Vorbereitung und Durchführung der Abnahme</w:t>
      </w:r>
    </w:p>
    <w:p w14:paraId="03B53A0D" w14:textId="6AB7B829" w:rsidR="00D05EFE" w:rsidRPr="00A5020D" w:rsidRDefault="00CA28D3" w:rsidP="001D379E">
      <w:pPr>
        <w:numPr>
          <w:ilvl w:val="0"/>
          <w:numId w:val="1"/>
        </w:numPr>
        <w:spacing w:after="240"/>
        <w:ind w:left="1718" w:hanging="357"/>
        <w:jc w:val="both"/>
        <w:rPr>
          <w:rFonts w:ascii="Arial" w:hAnsi="Arial"/>
          <w:color w:val="000000"/>
          <w:kern w:val="16"/>
          <w:sz w:val="22"/>
        </w:rPr>
      </w:pPr>
      <w:r>
        <w:rPr>
          <w:rFonts w:ascii="Arial" w:hAnsi="Arial"/>
          <w:color w:val="000000"/>
          <w:kern w:val="16"/>
          <w:sz w:val="22"/>
        </w:rPr>
        <w:t>Dokumentation gemäß Anlage 10</w:t>
      </w:r>
      <w:r w:rsidR="001D379E" w:rsidRPr="00A5020D">
        <w:rPr>
          <w:rFonts w:ascii="Arial" w:hAnsi="Arial"/>
          <w:color w:val="000000"/>
          <w:kern w:val="16"/>
          <w:sz w:val="22"/>
        </w:rPr>
        <w:t>.</w:t>
      </w:r>
    </w:p>
    <w:p w14:paraId="5BABBF3D" w14:textId="530C0E6F" w:rsidR="000950DE" w:rsidRPr="001B7C46" w:rsidRDefault="00A71DD3">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A5020D">
        <w:rPr>
          <w:rFonts w:ascii="Arial" w:hAnsi="Arial"/>
          <w:color w:val="000000"/>
          <w:kern w:val="16"/>
          <w:sz w:val="22"/>
          <w:u w:val="single"/>
        </w:rPr>
        <w:t>Bei gesondertem Abruf</w:t>
      </w:r>
      <w:r w:rsidRPr="00A5020D">
        <w:rPr>
          <w:rFonts w:ascii="Arial" w:hAnsi="Arial"/>
          <w:color w:val="000000"/>
          <w:kern w:val="16"/>
          <w:sz w:val="22"/>
        </w:rPr>
        <w:t xml:space="preserve"> </w:t>
      </w:r>
      <w:r w:rsidRPr="001B7C46">
        <w:rPr>
          <w:rFonts w:ascii="Arial" w:hAnsi="Arial"/>
          <w:color w:val="000000"/>
          <w:kern w:val="16"/>
          <w:sz w:val="22"/>
        </w:rPr>
        <w:t xml:space="preserve">schuldet der AN </w:t>
      </w:r>
      <w:r w:rsidR="00965D14" w:rsidRPr="001B7C46">
        <w:rPr>
          <w:rFonts w:ascii="Arial" w:hAnsi="Arial"/>
          <w:color w:val="000000"/>
          <w:kern w:val="16"/>
          <w:sz w:val="22"/>
        </w:rPr>
        <w:t>(sowohl bei Einzelvergaben als auch bei einer G</w:t>
      </w:r>
      <w:r w:rsidR="00373D27" w:rsidRPr="001B7C46">
        <w:rPr>
          <w:rFonts w:ascii="Arial" w:hAnsi="Arial"/>
          <w:color w:val="000000"/>
          <w:kern w:val="16"/>
          <w:sz w:val="22"/>
        </w:rPr>
        <w:t>Ü</w:t>
      </w:r>
      <w:r w:rsidR="00965D14" w:rsidRPr="001B7C46">
        <w:rPr>
          <w:rFonts w:ascii="Arial" w:hAnsi="Arial"/>
          <w:color w:val="000000"/>
          <w:kern w:val="16"/>
          <w:sz w:val="22"/>
        </w:rPr>
        <w:t xml:space="preserve">-Vergabe) </w:t>
      </w:r>
      <w:r w:rsidRPr="001B7C46">
        <w:rPr>
          <w:rFonts w:ascii="Arial" w:hAnsi="Arial"/>
          <w:color w:val="000000"/>
          <w:kern w:val="16"/>
          <w:sz w:val="22"/>
        </w:rPr>
        <w:t>zudem</w:t>
      </w:r>
      <w:r w:rsidRPr="001B7C46">
        <w:rPr>
          <w:rFonts w:ascii="Arial" w:hAnsi="Arial"/>
          <w:bCs/>
          <w:color w:val="000000"/>
          <w:kern w:val="16"/>
          <w:sz w:val="22"/>
        </w:rPr>
        <w:t xml:space="preserve"> folgend</w:t>
      </w:r>
      <w:r w:rsidR="000D3383" w:rsidRPr="001B7C46">
        <w:rPr>
          <w:rFonts w:ascii="Arial" w:hAnsi="Arial"/>
          <w:bCs/>
          <w:color w:val="000000"/>
          <w:kern w:val="16"/>
          <w:sz w:val="22"/>
        </w:rPr>
        <w:t>e optionale</w:t>
      </w:r>
      <w:r w:rsidRPr="001B7C46">
        <w:rPr>
          <w:rFonts w:ascii="Arial" w:hAnsi="Arial"/>
          <w:b/>
          <w:color w:val="000000"/>
          <w:kern w:val="16"/>
          <w:sz w:val="22"/>
        </w:rPr>
        <w:t xml:space="preserve"> besondere Leistungen</w:t>
      </w:r>
      <w:r w:rsidRPr="001B7C46">
        <w:rPr>
          <w:rFonts w:ascii="Arial" w:hAnsi="Arial"/>
          <w:color w:val="000000"/>
          <w:kern w:val="16"/>
          <w:sz w:val="22"/>
        </w:rPr>
        <w:t>:</w:t>
      </w:r>
    </w:p>
    <w:p w14:paraId="66D47826" w14:textId="2B37849A" w:rsidR="000950DE" w:rsidRPr="001B7C46" w:rsidRDefault="00A71DD3">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1B7C46">
        <w:rPr>
          <w:rFonts w:ascii="Arial" w:hAnsi="Arial"/>
          <w:color w:val="000000"/>
          <w:kern w:val="16"/>
          <w:sz w:val="22"/>
        </w:rPr>
        <w:t xml:space="preserve">Berücksichtigung und Verwendung der digitalen Modelle (BIM) </w:t>
      </w:r>
      <w:r w:rsidRPr="001B7C46">
        <w:rPr>
          <w:rFonts w:ascii="Arial" w:hAnsi="Arial" w:cs="Arial"/>
          <w:sz w:val="22"/>
        </w:rPr>
        <w:t>(vgl. Anlage </w:t>
      </w:r>
      <w:r w:rsidR="00065809" w:rsidRPr="001B7C46">
        <w:rPr>
          <w:rFonts w:ascii="Arial" w:hAnsi="Arial" w:cs="Arial"/>
          <w:sz w:val="22"/>
        </w:rPr>
        <w:t>7</w:t>
      </w:r>
      <w:r w:rsidRPr="001B7C46">
        <w:rPr>
          <w:rFonts w:ascii="Arial" w:hAnsi="Arial" w:cs="Arial"/>
          <w:sz w:val="22"/>
        </w:rPr>
        <w:t xml:space="preserve">) </w:t>
      </w:r>
      <w:r w:rsidRPr="001B7C46">
        <w:rPr>
          <w:rFonts w:ascii="Arial" w:hAnsi="Arial"/>
          <w:color w:val="000000"/>
          <w:kern w:val="16"/>
          <w:sz w:val="22"/>
        </w:rPr>
        <w:t>bei den Leistungen der Objekt-(Bau-)</w:t>
      </w:r>
      <w:proofErr w:type="spellStart"/>
      <w:r w:rsidRPr="001B7C46">
        <w:rPr>
          <w:rFonts w:ascii="Arial" w:hAnsi="Arial"/>
          <w:color w:val="000000"/>
          <w:kern w:val="16"/>
          <w:sz w:val="22"/>
        </w:rPr>
        <w:t>überwachung</w:t>
      </w:r>
      <w:proofErr w:type="spellEnd"/>
      <w:r w:rsidRPr="001B7C46">
        <w:rPr>
          <w:rFonts w:ascii="Arial" w:hAnsi="Arial"/>
          <w:color w:val="000000"/>
          <w:kern w:val="16"/>
          <w:sz w:val="22"/>
        </w:rPr>
        <w:t xml:space="preserve"> und Dokumentation. </w:t>
      </w:r>
    </w:p>
    <w:p w14:paraId="001246B7" w14:textId="77777777" w:rsidR="000950DE" w:rsidRPr="001B7C46" w:rsidRDefault="00A71DD3">
      <w:pPr>
        <w:keepNext/>
        <w:numPr>
          <w:ilvl w:val="0"/>
          <w:numId w:val="29"/>
        </w:numPr>
        <w:spacing w:after="120"/>
        <w:ind w:left="1702" w:hanging="284"/>
        <w:jc w:val="both"/>
        <w:rPr>
          <w:rFonts w:ascii="Arial" w:hAnsi="Arial"/>
          <w:color w:val="000000"/>
          <w:kern w:val="16"/>
          <w:sz w:val="22"/>
        </w:rPr>
      </w:pPr>
      <w:bookmarkStart w:id="1" w:name="_Hlk170384501"/>
      <w:r w:rsidRPr="001B7C46">
        <w:rPr>
          <w:rFonts w:ascii="Arial" w:hAnsi="Arial"/>
          <w:color w:val="000000"/>
          <w:kern w:val="16"/>
          <w:sz w:val="22"/>
        </w:rPr>
        <w:t>Durchführen von Leistungsmessungen u. Funktionsprüfungen</w:t>
      </w:r>
    </w:p>
    <w:bookmarkEnd w:id="1"/>
    <w:p w14:paraId="582F8616" w14:textId="77777777" w:rsidR="000950DE" w:rsidRPr="001B7C46" w:rsidRDefault="00A71DD3">
      <w:pPr>
        <w:keepNext/>
        <w:numPr>
          <w:ilvl w:val="0"/>
          <w:numId w:val="29"/>
        </w:numPr>
        <w:spacing w:after="120"/>
        <w:ind w:left="1702" w:hanging="284"/>
        <w:jc w:val="both"/>
        <w:rPr>
          <w:rFonts w:ascii="Arial" w:hAnsi="Arial"/>
          <w:color w:val="000000"/>
          <w:kern w:val="16"/>
          <w:sz w:val="22"/>
        </w:rPr>
      </w:pPr>
      <w:r w:rsidRPr="001B7C46">
        <w:rPr>
          <w:rFonts w:ascii="Arial" w:hAnsi="Arial"/>
          <w:color w:val="000000"/>
          <w:kern w:val="16"/>
          <w:sz w:val="22"/>
        </w:rPr>
        <w:t>Werksabnahmen</w:t>
      </w:r>
    </w:p>
    <w:p w14:paraId="3237EF42" w14:textId="77777777" w:rsidR="000950DE" w:rsidRPr="001B7C46" w:rsidRDefault="00A71DD3">
      <w:pPr>
        <w:numPr>
          <w:ilvl w:val="0"/>
          <w:numId w:val="29"/>
        </w:numPr>
        <w:spacing w:after="240"/>
        <w:ind w:left="1701"/>
        <w:jc w:val="both"/>
        <w:rPr>
          <w:rFonts w:ascii="Arial" w:hAnsi="Arial"/>
          <w:color w:val="000000"/>
          <w:kern w:val="16"/>
          <w:sz w:val="22"/>
        </w:rPr>
      </w:pPr>
      <w:r w:rsidRPr="001B7C46">
        <w:rPr>
          <w:rFonts w:ascii="Arial" w:hAnsi="Arial"/>
          <w:color w:val="000000"/>
          <w:kern w:val="16"/>
          <w:sz w:val="22"/>
        </w:rPr>
        <w:t>Abgleich Raumbuch mit dem Ist-Bauzustand bei den Bau-Abnahmen nach Baufertigstellung.</w:t>
      </w:r>
    </w:p>
    <w:p w14:paraId="26E2825B" w14:textId="77777777" w:rsidR="000950DE" w:rsidRDefault="00A71DD3">
      <w:pPr>
        <w:keepNext/>
        <w:spacing w:after="240"/>
        <w:jc w:val="both"/>
        <w:rPr>
          <w:rFonts w:ascii="Arial" w:hAnsi="Arial"/>
          <w:color w:val="000000"/>
          <w:kern w:val="16"/>
          <w:sz w:val="22"/>
        </w:rPr>
      </w:pPr>
      <w:r w:rsidRPr="001B7C46">
        <w:rPr>
          <w:rFonts w:ascii="Arial" w:hAnsi="Arial"/>
          <w:color w:val="000000"/>
          <w:kern w:val="16"/>
          <w:sz w:val="22"/>
        </w:rPr>
        <w:t>4.6</w:t>
      </w:r>
      <w:r w:rsidRPr="001B7C46">
        <w:rPr>
          <w:rFonts w:ascii="Arial" w:hAnsi="Arial"/>
          <w:color w:val="000000"/>
          <w:kern w:val="16"/>
          <w:sz w:val="22"/>
        </w:rPr>
        <w:tab/>
      </w:r>
      <w:r w:rsidRPr="001B7C46">
        <w:rPr>
          <w:rFonts w:ascii="Arial" w:hAnsi="Arial"/>
          <w:b/>
          <w:color w:val="000000"/>
          <w:kern w:val="16"/>
          <w:sz w:val="22"/>
        </w:rPr>
        <w:t>Stufe V</w:t>
      </w:r>
      <w:r w:rsidRPr="001B7C46">
        <w:rPr>
          <w:rFonts w:ascii="Arial" w:hAnsi="Arial"/>
          <w:color w:val="000000"/>
          <w:kern w:val="16"/>
          <w:sz w:val="22"/>
        </w:rPr>
        <w:t xml:space="preserve"> - Objektbetreuung</w:t>
      </w:r>
    </w:p>
    <w:p w14:paraId="5AAFAC8E" w14:textId="72DDE4B5" w:rsidR="000950DE" w:rsidRDefault="00A71DD3">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Pr>
          <w:rFonts w:ascii="Arial" w:hAnsi="Arial"/>
          <w:color w:val="000000"/>
          <w:kern w:val="16"/>
          <w:sz w:val="22"/>
        </w:rPr>
        <w:t>Die Objektbetreuung umfasst die Grundleistungen der Leistungsphase 9 der Anlage 1</w:t>
      </w:r>
      <w:r w:rsidR="00B53685">
        <w:rPr>
          <w:rFonts w:ascii="Arial" w:hAnsi="Arial"/>
          <w:color w:val="000000"/>
          <w:kern w:val="16"/>
          <w:sz w:val="22"/>
        </w:rPr>
        <w:t>0</w:t>
      </w:r>
      <w:r>
        <w:rPr>
          <w:rFonts w:ascii="Arial" w:hAnsi="Arial"/>
          <w:color w:val="000000"/>
          <w:kern w:val="16"/>
          <w:sz w:val="22"/>
        </w:rPr>
        <w:t xml:space="preserve"> Nummer 1</w:t>
      </w:r>
      <w:r w:rsidR="00B53685">
        <w:rPr>
          <w:rFonts w:ascii="Arial" w:hAnsi="Arial"/>
          <w:color w:val="000000"/>
          <w:kern w:val="16"/>
          <w:sz w:val="22"/>
        </w:rPr>
        <w:t>0</w:t>
      </w:r>
      <w:r>
        <w:rPr>
          <w:rFonts w:ascii="Arial" w:hAnsi="Arial"/>
          <w:color w:val="000000"/>
          <w:kern w:val="16"/>
          <w:sz w:val="22"/>
        </w:rPr>
        <w:t>.1 (zu § </w:t>
      </w:r>
      <w:r w:rsidR="00B53685">
        <w:rPr>
          <w:rFonts w:ascii="Arial" w:hAnsi="Arial"/>
          <w:color w:val="000000"/>
          <w:kern w:val="16"/>
          <w:sz w:val="22"/>
        </w:rPr>
        <w:t>34</w:t>
      </w:r>
      <w:r>
        <w:rPr>
          <w:rFonts w:ascii="Arial" w:hAnsi="Arial"/>
          <w:color w:val="000000"/>
          <w:kern w:val="16"/>
          <w:sz w:val="22"/>
        </w:rPr>
        <w:t xml:space="preserve"> Abs. </w:t>
      </w:r>
      <w:r w:rsidR="00B53685">
        <w:rPr>
          <w:rFonts w:ascii="Arial" w:hAnsi="Arial"/>
          <w:color w:val="000000"/>
          <w:kern w:val="16"/>
          <w:sz w:val="22"/>
        </w:rPr>
        <w:t>4</w:t>
      </w:r>
      <w:r>
        <w:rPr>
          <w:rFonts w:ascii="Arial" w:hAnsi="Arial"/>
          <w:color w:val="000000"/>
          <w:kern w:val="16"/>
          <w:sz w:val="22"/>
        </w:rPr>
        <w:t>) HOAI mit der Maßgabe, dass die Überwachung der Mängelbeseitigung für die Dauer der vertraglichen (ggf. durch schriftliche Mängelrüge verlängerten) Gewährleistungsfristen geschuldet wird</w:t>
      </w:r>
      <w:r w:rsidR="00D54ABE">
        <w:rPr>
          <w:rFonts w:ascii="Arial" w:hAnsi="Arial"/>
          <w:color w:val="000000"/>
          <w:kern w:val="16"/>
          <w:sz w:val="22"/>
        </w:rPr>
        <w:t>,</w:t>
      </w:r>
      <w:r w:rsidR="00D54ABE" w:rsidRPr="00D54ABE">
        <w:rPr>
          <w:rFonts w:ascii="Arial" w:hAnsi="Arial"/>
          <w:color w:val="000000"/>
          <w:kern w:val="16"/>
          <w:sz w:val="22"/>
        </w:rPr>
        <w:t xml:space="preserve"> </w:t>
      </w:r>
      <w:r w:rsidR="00D54ABE">
        <w:rPr>
          <w:rFonts w:ascii="Arial" w:hAnsi="Arial"/>
          <w:color w:val="000000"/>
          <w:kern w:val="16"/>
          <w:sz w:val="22"/>
        </w:rPr>
        <w:t>sowie die</w:t>
      </w:r>
      <w:r w:rsidR="00D54ABE" w:rsidRPr="00A30BFD">
        <w:rPr>
          <w:rFonts w:ascii="Arial" w:hAnsi="Arial"/>
          <w:color w:val="000000"/>
          <w:kern w:val="16"/>
          <w:sz w:val="22"/>
        </w:rPr>
        <w:t xml:space="preserve"> Dokumentation gemäß Anlage </w:t>
      </w:r>
      <w:r w:rsidR="00D54ABE">
        <w:rPr>
          <w:rFonts w:ascii="Arial" w:hAnsi="Arial"/>
          <w:color w:val="000000"/>
          <w:kern w:val="16"/>
          <w:sz w:val="22"/>
        </w:rPr>
        <w:t>10</w:t>
      </w:r>
      <w:r>
        <w:rPr>
          <w:rFonts w:ascii="Arial" w:hAnsi="Arial"/>
          <w:color w:val="000000"/>
          <w:kern w:val="16"/>
          <w:sz w:val="22"/>
        </w:rPr>
        <w:t xml:space="preserve">. </w:t>
      </w:r>
    </w:p>
    <w:p w14:paraId="207BB913" w14:textId="032E7117" w:rsidR="000950DE" w:rsidRDefault="00A71DD3">
      <w:pPr>
        <w:pStyle w:val="Listenabsatz"/>
        <w:numPr>
          <w:ilvl w:val="0"/>
          <w:numId w:val="33"/>
        </w:numPr>
        <w:tabs>
          <w:tab w:val="left" w:pos="1134"/>
        </w:tabs>
        <w:spacing w:after="240"/>
        <w:ind w:left="1135" w:hanging="284"/>
        <w:contextualSpacing w:val="0"/>
        <w:jc w:val="both"/>
        <w:rPr>
          <w:rFonts w:ascii="Arial" w:hAnsi="Arial"/>
          <w:color w:val="000000"/>
          <w:kern w:val="16"/>
          <w:sz w:val="22"/>
        </w:rPr>
      </w:pPr>
      <w:r>
        <w:rPr>
          <w:rFonts w:ascii="Arial" w:hAnsi="Arial"/>
          <w:color w:val="000000"/>
          <w:kern w:val="16"/>
          <w:sz w:val="22"/>
        </w:rPr>
        <w:t xml:space="preserve">Zusätzlich </w:t>
      </w:r>
      <w:r w:rsidR="00D21AAD">
        <w:rPr>
          <w:rFonts w:ascii="Arial" w:hAnsi="Arial"/>
          <w:color w:val="000000"/>
          <w:kern w:val="16"/>
          <w:sz w:val="22"/>
        </w:rPr>
        <w:t>organisiert</w:t>
      </w:r>
      <w:r>
        <w:rPr>
          <w:rFonts w:ascii="Arial" w:hAnsi="Arial"/>
          <w:color w:val="000000"/>
          <w:kern w:val="16"/>
          <w:sz w:val="22"/>
        </w:rPr>
        <w:t xml:space="preserve"> der AN rechtzeitig</w:t>
      </w:r>
      <w:r w:rsidR="00B03050">
        <w:rPr>
          <w:rFonts w:ascii="Arial" w:hAnsi="Arial"/>
          <w:color w:val="000000"/>
          <w:kern w:val="16"/>
          <w:sz w:val="22"/>
        </w:rPr>
        <w:t xml:space="preserve">, </w:t>
      </w:r>
      <w:r w:rsidR="00B03050" w:rsidRPr="00B03050">
        <w:rPr>
          <w:rFonts w:ascii="Arial" w:hAnsi="Arial"/>
          <w:b/>
          <w:bCs/>
          <w:color w:val="000000"/>
          <w:kern w:val="16"/>
          <w:sz w:val="22"/>
        </w:rPr>
        <w:t>spätestens 3 Monate</w:t>
      </w:r>
      <w:r w:rsidRPr="00B03050">
        <w:rPr>
          <w:rFonts w:ascii="Arial" w:hAnsi="Arial"/>
          <w:b/>
          <w:bCs/>
          <w:color w:val="000000"/>
          <w:kern w:val="16"/>
          <w:sz w:val="22"/>
        </w:rPr>
        <w:t xml:space="preserve"> vor dem Ablauf der vertraglichen Gewährleistungsfristen </w:t>
      </w:r>
      <w:r>
        <w:rPr>
          <w:rFonts w:ascii="Arial" w:hAnsi="Arial"/>
          <w:color w:val="000000"/>
          <w:kern w:val="16"/>
          <w:sz w:val="22"/>
        </w:rPr>
        <w:t>Gebäudebegehungen. Die bei den Gebäudebegehungen festgestellten Mängel sind vom AN zu protokollieren und die Mängelbeseitigung zu überwachen.</w:t>
      </w:r>
    </w:p>
    <w:p w14:paraId="4577E08C" w14:textId="77777777" w:rsidR="000950DE" w:rsidRDefault="00A71DD3" w:rsidP="00D54ABE">
      <w:pPr>
        <w:keepNext/>
        <w:tabs>
          <w:tab w:val="left" w:pos="709"/>
        </w:tabs>
        <w:spacing w:after="120"/>
        <w:jc w:val="both"/>
        <w:rPr>
          <w:rFonts w:ascii="Arial" w:hAnsi="Arial" w:cs="Arial"/>
          <w:sz w:val="22"/>
          <w:szCs w:val="22"/>
        </w:rPr>
      </w:pPr>
      <w:r>
        <w:rPr>
          <w:rFonts w:ascii="Arial" w:hAnsi="Arial"/>
          <w:color w:val="000000"/>
          <w:kern w:val="16"/>
          <w:sz w:val="22"/>
        </w:rPr>
        <w:lastRenderedPageBreak/>
        <w:t>4.7</w:t>
      </w:r>
      <w:r>
        <w:rPr>
          <w:rFonts w:ascii="Arial" w:hAnsi="Arial"/>
          <w:color w:val="000000"/>
          <w:kern w:val="16"/>
          <w:sz w:val="22"/>
        </w:rPr>
        <w:tab/>
        <w:t>Besondere Leistungen gemäß HOAI</w:t>
      </w:r>
    </w:p>
    <w:p w14:paraId="22EE421D" w14:textId="71CD347A" w:rsidR="000950DE" w:rsidRDefault="00A71DD3">
      <w:pPr>
        <w:ind w:left="709"/>
        <w:jc w:val="both"/>
        <w:rPr>
          <w:rFonts w:ascii="Arial" w:hAnsi="Arial"/>
          <w:color w:val="000000"/>
          <w:kern w:val="16"/>
          <w:sz w:val="22"/>
        </w:rPr>
      </w:pPr>
      <w:r>
        <w:rPr>
          <w:rFonts w:ascii="Arial" w:hAnsi="Arial"/>
          <w:color w:val="000000"/>
          <w:kern w:val="16"/>
          <w:sz w:val="22"/>
        </w:rPr>
        <w:t>Die optionalen besonderen Leistungen sind bei den einzelnen Stufen in § 4.2 bis § 4.5 jeweils gesondert aufgeführt und den betreffenden Leistungsphasen zugeordnet. Die gesondert aufgeführten besonderen Leistungen bedürfen jeweils einer separaten Beauftragung durch einen</w:t>
      </w:r>
      <w:r w:rsidR="002E0923">
        <w:rPr>
          <w:rFonts w:ascii="Arial" w:hAnsi="Arial"/>
          <w:color w:val="000000"/>
          <w:kern w:val="16"/>
          <w:sz w:val="22"/>
        </w:rPr>
        <w:t xml:space="preserve"> gesonderten optionalen</w:t>
      </w:r>
      <w:r>
        <w:rPr>
          <w:rFonts w:ascii="Arial" w:hAnsi="Arial"/>
          <w:color w:val="000000"/>
          <w:kern w:val="16"/>
          <w:sz w:val="22"/>
        </w:rPr>
        <w:t xml:space="preserve"> schriftlichen Abruf.</w:t>
      </w:r>
    </w:p>
    <w:p w14:paraId="296B118D" w14:textId="77777777" w:rsidR="000950DE" w:rsidRDefault="00A71DD3">
      <w:pPr>
        <w:keepNext/>
        <w:spacing w:before="240"/>
        <w:ind w:left="709" w:hanging="709"/>
        <w:jc w:val="both"/>
        <w:rPr>
          <w:rFonts w:ascii="Arial" w:hAnsi="Arial"/>
          <w:color w:val="000000"/>
          <w:kern w:val="16"/>
          <w:sz w:val="22"/>
        </w:rPr>
      </w:pPr>
      <w:r>
        <w:rPr>
          <w:rFonts w:ascii="Arial" w:hAnsi="Arial"/>
          <w:color w:val="000000"/>
          <w:kern w:val="16"/>
          <w:sz w:val="22"/>
        </w:rPr>
        <w:t>4.8</w:t>
      </w:r>
      <w:r>
        <w:rPr>
          <w:rFonts w:ascii="Arial" w:hAnsi="Arial"/>
          <w:color w:val="000000"/>
          <w:kern w:val="16"/>
          <w:sz w:val="22"/>
        </w:rPr>
        <w:tab/>
        <w:t>Kostenermittlung</w:t>
      </w:r>
    </w:p>
    <w:p w14:paraId="0B8D1ED9" w14:textId="77777777" w:rsidR="000950DE" w:rsidRDefault="00A71DD3">
      <w:pPr>
        <w:spacing w:before="120"/>
        <w:ind w:left="709" w:hanging="709"/>
        <w:jc w:val="both"/>
        <w:rPr>
          <w:rFonts w:ascii="Arial" w:hAnsi="Arial"/>
          <w:color w:val="000000"/>
          <w:kern w:val="16"/>
          <w:sz w:val="22"/>
        </w:rPr>
      </w:pPr>
      <w:r>
        <w:rPr>
          <w:rFonts w:ascii="Arial" w:hAnsi="Arial"/>
          <w:color w:val="000000"/>
          <w:kern w:val="16"/>
          <w:sz w:val="22"/>
        </w:rPr>
        <w:t>4.8.1</w:t>
      </w:r>
      <w:r>
        <w:rPr>
          <w:rFonts w:ascii="Arial" w:hAnsi="Arial"/>
          <w:color w:val="000000"/>
          <w:kern w:val="16"/>
          <w:sz w:val="22"/>
        </w:rPr>
        <w:tab/>
        <w:t>Besondere Kostenrisiken bei den Kostenermittlungen (= Kostenschätzung, Kostenberechnung/HU-Bau, AU-Bau)</w:t>
      </w:r>
    </w:p>
    <w:p w14:paraId="3FE52F64" w14:textId="77777777" w:rsidR="000950DE" w:rsidRDefault="00A71DD3">
      <w:pPr>
        <w:spacing w:before="120" w:after="120"/>
        <w:ind w:left="709"/>
        <w:jc w:val="both"/>
        <w:rPr>
          <w:rFonts w:ascii="Arial" w:hAnsi="Arial"/>
          <w:color w:val="000000"/>
          <w:kern w:val="16"/>
          <w:sz w:val="22"/>
        </w:rPr>
      </w:pPr>
      <w:r>
        <w:rPr>
          <w:rFonts w:ascii="Arial" w:hAnsi="Arial"/>
          <w:color w:val="000000"/>
          <w:kern w:val="16"/>
          <w:sz w:val="22"/>
        </w:rPr>
        <w:t xml:space="preserve">Der AN verpflichtet sich, die besonderen Kostenrisiken gem. DIN 276:2018-12 und    VV-Bau bei allen Kostenermittlungen zu ermitteln und zu verfolgen. Die Ansätze sind konkret nach ihrer Art, ihrem Umfang und Ihrer </w:t>
      </w:r>
      <w:proofErr w:type="spellStart"/>
      <w:r>
        <w:rPr>
          <w:rFonts w:ascii="Arial" w:hAnsi="Arial"/>
          <w:color w:val="000000"/>
          <w:kern w:val="16"/>
          <w:sz w:val="22"/>
        </w:rPr>
        <w:t>Eintrittwahrscheinlichkeit</w:t>
      </w:r>
      <w:proofErr w:type="spellEnd"/>
      <w:r>
        <w:rPr>
          <w:rFonts w:ascii="Arial" w:hAnsi="Arial"/>
          <w:color w:val="000000"/>
          <w:kern w:val="16"/>
          <w:sz w:val="22"/>
        </w:rPr>
        <w:t xml:space="preserve"> für jedes Risiko einzeln bei jeder Planungsphase und in jeder Kostenunterlage zu benennen. Es sind geeignete Maßnahmen zur Reduzierung, Vermeidung, Überwälzung und Steuerung aufzuzeigen.</w:t>
      </w:r>
    </w:p>
    <w:p w14:paraId="5657F0E2"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4.8.2</w:t>
      </w:r>
      <w:r>
        <w:rPr>
          <w:rFonts w:ascii="Arial" w:hAnsi="Arial"/>
          <w:color w:val="000000"/>
          <w:kern w:val="16"/>
          <w:sz w:val="22"/>
        </w:rPr>
        <w:tab/>
        <w:t>Dem AN sind die besonderen Aufwendungen auf Grund der Anforderungen der VV-Bau zur Kostenermittlung bekannt. Diese beinhalten eine gesonderte Darstellung von verschiedenen Kostenbestandteilen bzw. Bauabschnitten.</w:t>
      </w:r>
    </w:p>
    <w:p w14:paraId="06C0FAFA" w14:textId="77777777" w:rsidR="000950DE" w:rsidRDefault="00A71DD3">
      <w:pPr>
        <w:spacing w:before="120" w:after="120"/>
        <w:ind w:left="709" w:hanging="709"/>
        <w:jc w:val="both"/>
        <w:rPr>
          <w:rFonts w:ascii="Arial" w:hAnsi="Arial"/>
          <w:kern w:val="16"/>
          <w:sz w:val="22"/>
        </w:rPr>
      </w:pPr>
      <w:r>
        <w:rPr>
          <w:rFonts w:ascii="Arial" w:hAnsi="Arial"/>
          <w:color w:val="000000"/>
          <w:kern w:val="16"/>
          <w:sz w:val="22"/>
        </w:rPr>
        <w:t>4.8.3</w:t>
      </w:r>
      <w:r>
        <w:rPr>
          <w:rFonts w:ascii="Arial" w:hAnsi="Arial"/>
          <w:color w:val="000000"/>
          <w:kern w:val="16"/>
          <w:sz w:val="22"/>
        </w:rPr>
        <w:tab/>
        <w:t>Alle Kostenermittlungen schließen nachträgliche Änderungen und Ergänzungen, z.B. durch Anforderungen der Genehmigungsbehörde sowie durch behördliche Prüfungen der Kostenschätzung, der HU-Bau und der AU-Bau, mit ein.</w:t>
      </w:r>
    </w:p>
    <w:p w14:paraId="3468F960"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4.9</w:t>
      </w:r>
      <w:r>
        <w:rPr>
          <w:rFonts w:ascii="Arial" w:hAnsi="Arial"/>
          <w:color w:val="000000"/>
          <w:kern w:val="16"/>
          <w:sz w:val="22"/>
        </w:rPr>
        <w:tab/>
        <w:t>Die zusammengestellten Vorplanungsergebnisse und die Kostenschätzung sind der AG in zweifacher Ausfertigung zu übergeben.</w:t>
      </w:r>
    </w:p>
    <w:p w14:paraId="578F8663" w14:textId="11249F7C" w:rsidR="00795DDB" w:rsidRDefault="00C8095E">
      <w:pPr>
        <w:spacing w:after="120"/>
        <w:ind w:left="709" w:hanging="709"/>
        <w:jc w:val="both"/>
        <w:rPr>
          <w:rFonts w:ascii="Arial" w:hAnsi="Arial"/>
          <w:color w:val="000000"/>
          <w:kern w:val="16"/>
          <w:sz w:val="22"/>
        </w:rPr>
      </w:pPr>
      <w:r>
        <w:rPr>
          <w:rFonts w:ascii="Arial" w:hAnsi="Arial"/>
          <w:color w:val="000000"/>
          <w:kern w:val="16"/>
          <w:sz w:val="22"/>
        </w:rPr>
        <w:tab/>
        <w:t>Die Ergebnisse der Entwurfsplanung und die Kostenberechnung sind in siebenfacher Ausfertigung zu übergeben.</w:t>
      </w:r>
    </w:p>
    <w:p w14:paraId="3A33A653"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Genehmigungsplanung sind in fünffacher Ausfertigung zu übergeben.</w:t>
      </w:r>
    </w:p>
    <w:p w14:paraId="6A809EC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Ausführungsplanung und die Grundlagen der AU-Bau sind in dreifacher Ausfertigung zu übergeben.</w:t>
      </w:r>
    </w:p>
    <w:p w14:paraId="1FC6DFC7" w14:textId="074526B7" w:rsidR="00133E7B" w:rsidRDefault="00A71DD3" w:rsidP="00AE0962">
      <w:pPr>
        <w:spacing w:after="120"/>
        <w:ind w:left="709"/>
        <w:jc w:val="both"/>
        <w:rPr>
          <w:rFonts w:ascii="Arial" w:hAnsi="Arial"/>
          <w:color w:val="000000"/>
          <w:kern w:val="16"/>
          <w:sz w:val="22"/>
        </w:rPr>
      </w:pPr>
      <w:r>
        <w:rPr>
          <w:rFonts w:ascii="Arial" w:hAnsi="Arial"/>
          <w:color w:val="000000"/>
          <w:kern w:val="16"/>
          <w:sz w:val="22"/>
        </w:rPr>
        <w:t>Alle weiteren von der bzw. dem AN vorzulegenden Zeichnungen, Beschreibungen (einschl. Leistungsverzeichnisse) und Berechnungen sind in erforderlichem Umfang bei jeder Änderung (bzw. bei jedem Index)</w:t>
      </w:r>
      <w:r w:rsidR="0091603F">
        <w:rPr>
          <w:rFonts w:ascii="Arial" w:hAnsi="Arial"/>
          <w:color w:val="000000"/>
          <w:kern w:val="16"/>
          <w:sz w:val="22"/>
        </w:rPr>
        <w:t xml:space="preserve"> </w:t>
      </w:r>
      <w:r w:rsidR="00133E7B">
        <w:rPr>
          <w:rFonts w:ascii="Arial" w:hAnsi="Arial"/>
          <w:color w:val="000000"/>
          <w:kern w:val="16"/>
          <w:sz w:val="22"/>
        </w:rPr>
        <w:t xml:space="preserve">vom </w:t>
      </w:r>
      <w:r w:rsidR="00521293">
        <w:rPr>
          <w:rFonts w:ascii="Arial" w:hAnsi="Arial"/>
          <w:color w:val="000000"/>
          <w:kern w:val="16"/>
          <w:sz w:val="22"/>
        </w:rPr>
        <w:t xml:space="preserve">AN </w:t>
      </w:r>
      <w:r w:rsidR="00133E7B">
        <w:rPr>
          <w:rFonts w:ascii="Arial" w:hAnsi="Arial"/>
          <w:color w:val="000000"/>
          <w:kern w:val="16"/>
          <w:sz w:val="22"/>
        </w:rPr>
        <w:t>in das Projektkommuni</w:t>
      </w:r>
      <w:r w:rsidR="00133E7B">
        <w:rPr>
          <w:rFonts w:ascii="Arial" w:hAnsi="Arial"/>
          <w:color w:val="000000"/>
          <w:kern w:val="16"/>
          <w:sz w:val="22"/>
        </w:rPr>
        <w:softHyphen/>
        <w:t>kations</w:t>
      </w:r>
      <w:r w:rsidR="00133E7B">
        <w:rPr>
          <w:rFonts w:ascii="Arial" w:hAnsi="Arial"/>
          <w:color w:val="000000"/>
          <w:kern w:val="16"/>
          <w:sz w:val="22"/>
        </w:rPr>
        <w:softHyphen/>
        <w:t>system einzustellen</w:t>
      </w:r>
      <w:r w:rsidR="00BB2E3C">
        <w:rPr>
          <w:rFonts w:ascii="Arial" w:hAnsi="Arial"/>
          <w:color w:val="000000"/>
          <w:kern w:val="16"/>
          <w:sz w:val="22"/>
        </w:rPr>
        <w:t xml:space="preserve"> und</w:t>
      </w:r>
      <w:r w:rsidR="00133E7B">
        <w:rPr>
          <w:rFonts w:ascii="Arial" w:hAnsi="Arial"/>
          <w:color w:val="000000"/>
          <w:kern w:val="16"/>
          <w:sz w:val="22"/>
        </w:rPr>
        <w:t xml:space="preserve"> fortzuschreiben (einschließlich aller Planindexierungen)</w:t>
      </w:r>
      <w:r w:rsidR="00BB2E3C">
        <w:rPr>
          <w:rFonts w:ascii="Arial" w:hAnsi="Arial"/>
          <w:color w:val="000000"/>
          <w:kern w:val="16"/>
          <w:sz w:val="22"/>
        </w:rPr>
        <w:t xml:space="preserve">. Der AN hat </w:t>
      </w:r>
      <w:r w:rsidR="00F5229A">
        <w:rPr>
          <w:rFonts w:ascii="Arial" w:hAnsi="Arial"/>
          <w:color w:val="000000"/>
          <w:kern w:val="16"/>
          <w:sz w:val="22"/>
        </w:rPr>
        <w:t>die AG über alle eingestellten Unterlagen zu informieren</w:t>
      </w:r>
      <w:r w:rsidR="00133E7B">
        <w:rPr>
          <w:rFonts w:ascii="Arial" w:hAnsi="Arial"/>
          <w:color w:val="000000"/>
          <w:kern w:val="16"/>
          <w:sz w:val="22"/>
        </w:rPr>
        <w:t xml:space="preserve"> und die AG bei der Projektdatenpflege sowie bei etwaigen Systemoptimierungen zu unterstützen.</w:t>
      </w:r>
    </w:p>
    <w:p w14:paraId="6F07DB82" w14:textId="76027021" w:rsidR="000950DE" w:rsidRDefault="00A71DD3">
      <w:pPr>
        <w:spacing w:after="240"/>
        <w:ind w:left="709"/>
        <w:jc w:val="both"/>
        <w:rPr>
          <w:rFonts w:ascii="Arial" w:hAnsi="Arial"/>
          <w:color w:val="000000"/>
          <w:kern w:val="16"/>
          <w:sz w:val="22"/>
        </w:rPr>
      </w:pPr>
      <w:r>
        <w:rPr>
          <w:rFonts w:ascii="Arial" w:hAnsi="Arial"/>
          <w:color w:val="000000"/>
          <w:kern w:val="16"/>
          <w:sz w:val="22"/>
        </w:rPr>
        <w:t>Der AN erhält alle Zeichnungen und schriftliche Unterlagen der AG sowie der Fachplaner nur in digitaler Form, nicht in Papierform.</w:t>
      </w:r>
    </w:p>
    <w:p w14:paraId="1B7CF826" w14:textId="2B792D2A" w:rsidR="000950DE" w:rsidRDefault="00A71DD3">
      <w:pPr>
        <w:spacing w:after="240"/>
        <w:jc w:val="both"/>
        <w:rPr>
          <w:rFonts w:ascii="Arial" w:hAnsi="Arial"/>
          <w:color w:val="000000"/>
          <w:kern w:val="16"/>
          <w:sz w:val="22"/>
        </w:rPr>
      </w:pPr>
      <w:r>
        <w:rPr>
          <w:rFonts w:ascii="Arial" w:hAnsi="Arial"/>
          <w:color w:val="000000"/>
          <w:kern w:val="16"/>
          <w:sz w:val="22"/>
        </w:rPr>
        <w:t>4.10</w:t>
      </w:r>
      <w:r>
        <w:rPr>
          <w:rFonts w:ascii="Arial" w:hAnsi="Arial"/>
          <w:color w:val="000000"/>
          <w:kern w:val="16"/>
          <w:sz w:val="22"/>
        </w:rPr>
        <w:tab/>
        <w:t xml:space="preserve">Alle Dokumentationen sind nach Maßgabe der </w:t>
      </w:r>
      <w:r w:rsidR="000A2A27" w:rsidRPr="000A2A27">
        <w:rPr>
          <w:rFonts w:ascii="Arial" w:hAnsi="Arial"/>
          <w:b/>
          <w:bCs/>
          <w:color w:val="000000"/>
          <w:kern w:val="16"/>
          <w:sz w:val="22"/>
        </w:rPr>
        <w:t xml:space="preserve">Anlage </w:t>
      </w:r>
      <w:r w:rsidR="00D06B7B">
        <w:rPr>
          <w:rFonts w:ascii="Arial" w:hAnsi="Arial"/>
          <w:b/>
          <w:bCs/>
          <w:color w:val="000000"/>
          <w:kern w:val="16"/>
          <w:sz w:val="22"/>
        </w:rPr>
        <w:t>10</w:t>
      </w:r>
      <w:r>
        <w:rPr>
          <w:rFonts w:ascii="Arial" w:hAnsi="Arial"/>
          <w:color w:val="000000"/>
          <w:kern w:val="16"/>
          <w:sz w:val="22"/>
        </w:rPr>
        <w:t xml:space="preserve"> zu erbringen.</w:t>
      </w:r>
    </w:p>
    <w:p w14:paraId="24488F44" w14:textId="77777777" w:rsidR="000950DE" w:rsidRDefault="00A71DD3">
      <w:pPr>
        <w:spacing w:after="240"/>
        <w:ind w:left="720" w:hanging="720"/>
        <w:jc w:val="both"/>
        <w:rPr>
          <w:rFonts w:ascii="Arial" w:hAnsi="Arial"/>
          <w:color w:val="000000"/>
          <w:kern w:val="16"/>
          <w:sz w:val="22"/>
        </w:rPr>
      </w:pPr>
      <w:r>
        <w:rPr>
          <w:rFonts w:ascii="Arial" w:hAnsi="Arial"/>
          <w:color w:val="000000"/>
          <w:kern w:val="16"/>
          <w:sz w:val="22"/>
        </w:rPr>
        <w:t>4.11</w:t>
      </w:r>
      <w:r>
        <w:rPr>
          <w:rFonts w:ascii="Arial" w:hAnsi="Arial"/>
          <w:color w:val="000000"/>
          <w:kern w:val="16"/>
          <w:sz w:val="22"/>
        </w:rPr>
        <w:tab/>
        <w:t>Die bzw. der AN ist verpflichtet, die Leistungen in allen Stufen so zu erbringen, dass die Baumaßnahme gemäß den Planungs- und Überwachungszielen nach § 3 mangelfrei hergestellt werden kann.</w:t>
      </w:r>
    </w:p>
    <w:p w14:paraId="0EACE5CB" w14:textId="77777777" w:rsidR="000950DE" w:rsidRDefault="000950DE">
      <w:pPr>
        <w:jc w:val="both"/>
        <w:rPr>
          <w:rFonts w:ascii="Arial" w:hAnsi="Arial"/>
          <w:kern w:val="16"/>
          <w:sz w:val="22"/>
        </w:rPr>
      </w:pPr>
    </w:p>
    <w:p w14:paraId="19F8582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lastRenderedPageBreak/>
        <w:t>§ 5</w:t>
      </w:r>
    </w:p>
    <w:p w14:paraId="675B1EA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Leistungsänderungen</w:t>
      </w:r>
    </w:p>
    <w:p w14:paraId="7D222A78" w14:textId="04B3EADB" w:rsidR="000950DE" w:rsidRDefault="00323FC7" w:rsidP="00323FC7">
      <w:pPr>
        <w:spacing w:after="240"/>
        <w:ind w:left="709"/>
        <w:jc w:val="both"/>
        <w:rPr>
          <w:rFonts w:ascii="Arial" w:hAnsi="Arial"/>
          <w:color w:val="000000"/>
          <w:kern w:val="16"/>
          <w:sz w:val="22"/>
        </w:rPr>
      </w:pPr>
      <w:r>
        <w:rPr>
          <w:rFonts w:ascii="Arial" w:hAnsi="Arial"/>
          <w:color w:val="000000"/>
          <w:kern w:val="16"/>
          <w:sz w:val="22"/>
        </w:rPr>
        <w:t>Für Leistungsänderungen gelten die Regelungen in § 5 des Rahmenvertrages.</w:t>
      </w:r>
    </w:p>
    <w:p w14:paraId="22C44225" w14:textId="77777777" w:rsidR="000950DE" w:rsidRDefault="000950DE">
      <w:pPr>
        <w:jc w:val="both"/>
        <w:rPr>
          <w:rFonts w:ascii="Arial" w:hAnsi="Arial"/>
          <w:b/>
          <w:color w:val="000000"/>
          <w:kern w:val="16"/>
          <w:sz w:val="24"/>
        </w:rPr>
      </w:pPr>
    </w:p>
    <w:p w14:paraId="5E2A455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0FE663D"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Die AG wird durch die von ihr beauftragten vertretungsberechtigten Mitarbeiterinnen bzw. Mitarbeiter vertreten. Die vertretungsberechtigten Personen werden der bzw. dem AN - auch bei Veränderungen - schriftlich bekanntgegeben.</w:t>
      </w:r>
    </w:p>
    <w:p w14:paraId="3AA4F1DA"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t>Folgende Leistungen werden von den nachstehend genannten fachlich Beteiligten erbracht; sie sind von der bzw. dem AN mit ihren/seinen Leistungen abzustimmen.</w:t>
      </w:r>
    </w:p>
    <w:p w14:paraId="64DEFACE"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Zurzeit können benannt werden:</w:t>
      </w:r>
    </w:p>
    <w:p w14:paraId="5948A87F" w14:textId="77777777" w:rsidR="000950DE" w:rsidRDefault="00A71DD3" w:rsidP="001B7C46">
      <w:pPr>
        <w:keepNext/>
        <w:spacing w:after="120"/>
        <w:ind w:left="1418" w:hanging="709"/>
        <w:jc w:val="both"/>
        <w:rPr>
          <w:rFonts w:ascii="Arial" w:hAnsi="Arial"/>
          <w:color w:val="000000"/>
          <w:kern w:val="16"/>
          <w:sz w:val="22"/>
        </w:rPr>
      </w:pPr>
      <w:r>
        <w:rPr>
          <w:rFonts w:ascii="Arial" w:hAnsi="Arial"/>
          <w:color w:val="000000"/>
          <w:kern w:val="16"/>
          <w:sz w:val="22"/>
        </w:rPr>
        <w:t>6.2.1</w:t>
      </w:r>
      <w:r>
        <w:rPr>
          <w:rFonts w:ascii="Arial" w:hAnsi="Arial"/>
          <w:color w:val="000000"/>
          <w:kern w:val="16"/>
          <w:sz w:val="22"/>
        </w:rPr>
        <w:tab/>
        <w:t>Projektsteuerung durch KFE, Klinik Facility-Management Eppendorf GmbH.</w:t>
      </w:r>
    </w:p>
    <w:p w14:paraId="5374ED0C" w14:textId="77777777" w:rsidR="000950DE" w:rsidRDefault="00A71DD3">
      <w:pPr>
        <w:spacing w:after="120"/>
        <w:ind w:left="1418"/>
        <w:jc w:val="both"/>
        <w:rPr>
          <w:rFonts w:ascii="Arial" w:hAnsi="Arial"/>
          <w:color w:val="000000"/>
          <w:kern w:val="16"/>
          <w:sz w:val="22"/>
        </w:rPr>
      </w:pPr>
      <w:r>
        <w:rPr>
          <w:rFonts w:ascii="Arial" w:hAnsi="Arial"/>
          <w:color w:val="000000"/>
          <w:kern w:val="16"/>
          <w:sz w:val="22"/>
        </w:rPr>
        <w:t xml:space="preserve">Die von der AG mit der Projektsteuerung beauftragte Klinik Facility Management Eppendorf GmbH, (KFE), vertritt zusätzlich zu den vertretungsberechtigten Mitarbeiterinnen und Mitarbeitern des AG gemäß § 6.1 vollumfänglich die Interessen der AG und besitzt alle notwendigen Vollmachten einschließlich einer vollumfänglichen Weisungs- und Anordnungsbefugnis dem AN und allen sonstigen Planungs- und Projektbeteiligten gegenüber. </w:t>
      </w:r>
    </w:p>
    <w:p w14:paraId="1FEEE545" w14:textId="18F06407" w:rsidR="000A0717" w:rsidRDefault="000A0717">
      <w:pPr>
        <w:spacing w:after="120"/>
        <w:ind w:left="1418"/>
        <w:jc w:val="both"/>
        <w:rPr>
          <w:rFonts w:ascii="Arial" w:hAnsi="Arial"/>
          <w:color w:val="000000"/>
          <w:kern w:val="16"/>
          <w:sz w:val="22"/>
        </w:rPr>
      </w:pPr>
      <w:r>
        <w:rPr>
          <w:rFonts w:ascii="Arial" w:hAnsi="Arial"/>
          <w:color w:val="000000"/>
          <w:kern w:val="16"/>
          <w:sz w:val="22"/>
        </w:rPr>
        <w:t xml:space="preserve">Die KFE behält sich vor, einen externen </w:t>
      </w:r>
      <w:r w:rsidR="00B56848">
        <w:rPr>
          <w:rFonts w:ascii="Arial" w:hAnsi="Arial"/>
          <w:color w:val="000000"/>
          <w:kern w:val="16"/>
          <w:sz w:val="22"/>
        </w:rPr>
        <w:t>Projektsteuerer zu beauftragen und selbst nur die Bauherrenaufgaben zu übernehmen.</w:t>
      </w:r>
    </w:p>
    <w:p w14:paraId="4A2AC9AE" w14:textId="6AAC95BB"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6.2.</w:t>
      </w:r>
      <w:r w:rsidR="005E09E2">
        <w:rPr>
          <w:rFonts w:ascii="Arial" w:hAnsi="Arial"/>
          <w:color w:val="000000"/>
          <w:kern w:val="16"/>
          <w:sz w:val="22"/>
        </w:rPr>
        <w:t>2</w:t>
      </w:r>
      <w:r>
        <w:rPr>
          <w:rFonts w:ascii="Arial" w:hAnsi="Arial"/>
          <w:color w:val="000000"/>
          <w:kern w:val="16"/>
          <w:sz w:val="22"/>
        </w:rPr>
        <w:tab/>
        <w:t xml:space="preserve">Die </w:t>
      </w:r>
      <w:r w:rsidR="005E09E2">
        <w:rPr>
          <w:rFonts w:ascii="Arial" w:hAnsi="Arial"/>
          <w:color w:val="000000"/>
          <w:kern w:val="16"/>
          <w:sz w:val="22"/>
        </w:rPr>
        <w:t xml:space="preserve">Fachplanungen der Technischen Ausrüstung, </w:t>
      </w:r>
      <w:r>
        <w:rPr>
          <w:rFonts w:ascii="Arial" w:hAnsi="Arial"/>
          <w:color w:val="000000"/>
          <w:kern w:val="16"/>
          <w:sz w:val="22"/>
        </w:rPr>
        <w:t>Tragwerksplanung, Bauphysik, Brandschutzplanung, Freianlagenplanung und ggf. weitere Fachplanungen werden durch externe Ingenieurbüros erbracht.</w:t>
      </w:r>
    </w:p>
    <w:p w14:paraId="6687F5CB" w14:textId="77777777" w:rsidR="000950DE" w:rsidRDefault="00A71DD3">
      <w:pPr>
        <w:spacing w:after="240"/>
        <w:ind w:left="709" w:hanging="709"/>
        <w:jc w:val="both"/>
        <w:rPr>
          <w:rFonts w:ascii="Arial" w:hAnsi="Arial" w:cs="Arial"/>
          <w:sz w:val="22"/>
        </w:rPr>
      </w:pPr>
      <w:r>
        <w:rPr>
          <w:rFonts w:ascii="Arial" w:hAnsi="Arial"/>
          <w:color w:val="000000"/>
          <w:kern w:val="16"/>
          <w:sz w:val="22"/>
        </w:rPr>
        <w:t>6.3</w:t>
      </w:r>
      <w:r>
        <w:rPr>
          <w:rFonts w:ascii="Arial" w:hAnsi="Arial"/>
          <w:color w:val="000000"/>
          <w:kern w:val="16"/>
          <w:sz w:val="22"/>
        </w:rPr>
        <w:tab/>
        <w:t>Die Baudurchführung erfolgt unter Beibehaltung des Krankenhausbetriebes in den ggf. zu sanierenden Gebäuden sowie auf dem gesamten UKE-Gelände einschließlich in am Baufeld angrenzenden Bereichen. D.h. es muss eine enge Abstimmung zur Einhaltung des Betriebs mit den Nutzern bei jeder Planungsphase erfolgen. Zur ausgeschriebenen Leistung gehört die rechtzeitige und stetige Klärung der fachübergreifenden Prozesse zur Aufrechterhaltung des Betriebs während der Bauphase unter Beachtung von Wirtschaftlichkeitskriterien. Dadurch kann ein erhöhter Planungs- und Koordinationsaufwand erforderlich sein, welcher mit dem vertraglichen Honorar ebenfalls abgegolten ist.</w:t>
      </w:r>
    </w:p>
    <w:p w14:paraId="08ED67EF" w14:textId="5E5CC8B9"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6.4</w:t>
      </w:r>
      <w:r>
        <w:rPr>
          <w:rFonts w:ascii="Arial" w:hAnsi="Arial"/>
          <w:color w:val="000000"/>
          <w:kern w:val="16"/>
          <w:sz w:val="22"/>
        </w:rPr>
        <w:tab/>
        <w:t xml:space="preserve">Der AN hat durchgehend in allen Planungsphasen ab Vertragsschluss bis – im Falle der Beauftragung mit der </w:t>
      </w:r>
      <w:r>
        <w:rPr>
          <w:rFonts w:ascii="Arial" w:hAnsi="Arial"/>
          <w:b/>
          <w:color w:val="000000"/>
          <w:kern w:val="16"/>
          <w:sz w:val="22"/>
        </w:rPr>
        <w:t>Stufe III</w:t>
      </w:r>
      <w:r>
        <w:rPr>
          <w:rFonts w:ascii="Arial" w:hAnsi="Arial"/>
          <w:color w:val="000000"/>
          <w:kern w:val="16"/>
          <w:sz w:val="22"/>
        </w:rPr>
        <w:t xml:space="preserve"> – einschließlich der Vorbereitung der Vergabe durch seinen Projektleiter oder dessen Stellvertreter regelmäßige, mindestens im 2-wöchigen Turnus stattfindende Planungsbesprechungen in den Räumen der AG </w:t>
      </w:r>
      <w:r w:rsidR="000C6393">
        <w:rPr>
          <w:rFonts w:ascii="Arial" w:hAnsi="Arial"/>
          <w:color w:val="000000"/>
          <w:kern w:val="16"/>
          <w:sz w:val="22"/>
        </w:rPr>
        <w:t xml:space="preserve">zu organisieren, hieran </w:t>
      </w:r>
      <w:r>
        <w:rPr>
          <w:rFonts w:ascii="Arial" w:hAnsi="Arial"/>
          <w:color w:val="000000"/>
          <w:kern w:val="16"/>
          <w:sz w:val="22"/>
        </w:rPr>
        <w:t>teilzunehmen</w:t>
      </w:r>
      <w:r w:rsidR="000C6393">
        <w:rPr>
          <w:rFonts w:ascii="Arial" w:hAnsi="Arial"/>
          <w:color w:val="000000"/>
          <w:kern w:val="16"/>
          <w:sz w:val="22"/>
        </w:rPr>
        <w:t xml:space="preserve"> und diese zu protokollieren</w:t>
      </w:r>
      <w:r>
        <w:rPr>
          <w:rFonts w:ascii="Arial" w:hAnsi="Arial"/>
          <w:color w:val="000000"/>
          <w:kern w:val="16"/>
          <w:sz w:val="22"/>
        </w:rPr>
        <w:t>.</w:t>
      </w:r>
    </w:p>
    <w:p w14:paraId="16B8E09E" w14:textId="1DC0C2CB"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6.5</w:t>
      </w:r>
      <w:r>
        <w:rPr>
          <w:rFonts w:ascii="Arial" w:hAnsi="Arial"/>
          <w:color w:val="000000"/>
          <w:kern w:val="16"/>
          <w:sz w:val="22"/>
        </w:rPr>
        <w:tab/>
        <w:t xml:space="preserve">Der AN hat durchgehend in der Bauphase – im Falle der Beauftragung der Objektüberwachung im Rahmen der </w:t>
      </w:r>
      <w:r>
        <w:rPr>
          <w:rFonts w:ascii="Arial" w:hAnsi="Arial"/>
          <w:b/>
          <w:color w:val="000000"/>
          <w:kern w:val="16"/>
          <w:sz w:val="22"/>
        </w:rPr>
        <w:t>Stufe IV</w:t>
      </w:r>
      <w:r>
        <w:rPr>
          <w:rFonts w:ascii="Arial" w:hAnsi="Arial"/>
          <w:color w:val="000000"/>
          <w:kern w:val="16"/>
          <w:sz w:val="22"/>
        </w:rPr>
        <w:t xml:space="preserve"> – durch seinen Projektleiter oder dessen Stellvertreter regelmäßige, in den Ausbauphasen im 1-Wochen-Turnus stattfindende Baubesprechungen in den Räumen der AG </w:t>
      </w:r>
      <w:r w:rsidR="000C6393" w:rsidRPr="000C6393">
        <w:rPr>
          <w:rFonts w:ascii="Arial" w:hAnsi="Arial"/>
          <w:color w:val="000000"/>
          <w:kern w:val="16"/>
          <w:sz w:val="22"/>
        </w:rPr>
        <w:t>zu organisieren, hieran teilzunehmen und diese zu protokollieren.</w:t>
      </w:r>
    </w:p>
    <w:p w14:paraId="647EF43F" w14:textId="77777777" w:rsidR="0026496C" w:rsidRDefault="00A71DD3">
      <w:pPr>
        <w:spacing w:after="240"/>
        <w:ind w:left="709" w:hanging="709"/>
        <w:jc w:val="both"/>
        <w:rPr>
          <w:rFonts w:ascii="Arial" w:hAnsi="Arial"/>
          <w:color w:val="000000"/>
          <w:kern w:val="16"/>
          <w:sz w:val="22"/>
        </w:rPr>
      </w:pPr>
      <w:r>
        <w:rPr>
          <w:rFonts w:ascii="Arial" w:hAnsi="Arial"/>
          <w:color w:val="000000"/>
          <w:kern w:val="16"/>
          <w:sz w:val="22"/>
        </w:rPr>
        <w:lastRenderedPageBreak/>
        <w:t>6.6</w:t>
      </w:r>
      <w:r>
        <w:rPr>
          <w:rFonts w:ascii="Arial" w:hAnsi="Arial"/>
          <w:color w:val="000000"/>
          <w:kern w:val="16"/>
          <w:sz w:val="22"/>
        </w:rPr>
        <w:tab/>
        <w:t xml:space="preserve">Der AN hat die für die Ausführung der Einzelaufträge benannten Projektleiter durchgehend einzusetzen und während der gesamten Vertragsdauer in dem zur Erfüllung der Einzelaufträge erforderlichen Umfang zur Verfügung stellen. </w:t>
      </w:r>
    </w:p>
    <w:p w14:paraId="533E36C3" w14:textId="737A4B30" w:rsidR="000950DE" w:rsidRDefault="00A71DD3" w:rsidP="004C6F2E">
      <w:pPr>
        <w:spacing w:after="240"/>
        <w:ind w:left="709"/>
        <w:jc w:val="both"/>
        <w:rPr>
          <w:rFonts w:ascii="Arial" w:hAnsi="Arial"/>
          <w:color w:val="000000"/>
          <w:kern w:val="16"/>
          <w:sz w:val="22"/>
        </w:rPr>
      </w:pPr>
      <w:r>
        <w:rPr>
          <w:rFonts w:ascii="Arial" w:hAnsi="Arial"/>
          <w:color w:val="000000"/>
          <w:kern w:val="16"/>
          <w:sz w:val="22"/>
        </w:rPr>
        <w:t xml:space="preserve">Dies gilt </w:t>
      </w:r>
      <w:r w:rsidR="0026496C">
        <w:rPr>
          <w:rFonts w:ascii="Arial" w:hAnsi="Arial"/>
          <w:color w:val="000000"/>
          <w:kern w:val="16"/>
          <w:sz w:val="22"/>
        </w:rPr>
        <w:t xml:space="preserve">nur ausnahmsweise dann </w:t>
      </w:r>
      <w:r>
        <w:rPr>
          <w:rFonts w:ascii="Arial" w:hAnsi="Arial"/>
          <w:color w:val="000000"/>
          <w:kern w:val="16"/>
          <w:sz w:val="22"/>
        </w:rPr>
        <w:t>nicht, wenn der Einsatz der benannten Projektleiter dem AN aus rechtlichen oder tatsächlichen Gründen (z.B. Tod, dauerhafte Erkrankung, Arbeitgeberwechsel) nicht möglich ist.</w:t>
      </w:r>
      <w:r w:rsidR="00763FFB">
        <w:rPr>
          <w:rFonts w:ascii="Arial" w:hAnsi="Arial"/>
          <w:color w:val="000000"/>
          <w:kern w:val="16"/>
          <w:sz w:val="22"/>
        </w:rPr>
        <w:t xml:space="preserve"> In diesem Ausnahmefall muss der AN einen gleichwertigen Projektleiter</w:t>
      </w:r>
      <w:r w:rsidR="00961F52">
        <w:rPr>
          <w:rFonts w:ascii="Arial" w:hAnsi="Arial"/>
          <w:color w:val="000000"/>
          <w:kern w:val="16"/>
          <w:sz w:val="22"/>
        </w:rPr>
        <w:t xml:space="preserve"> zur Verfügung stellen.</w:t>
      </w:r>
    </w:p>
    <w:p w14:paraId="4A92C33D" w14:textId="77777777" w:rsidR="000950DE" w:rsidRDefault="000950DE">
      <w:pPr>
        <w:keepNext/>
        <w:jc w:val="center"/>
        <w:rPr>
          <w:rFonts w:ascii="Arial" w:hAnsi="Arial"/>
          <w:b/>
          <w:color w:val="000000"/>
          <w:kern w:val="16"/>
          <w:sz w:val="24"/>
        </w:rPr>
      </w:pPr>
    </w:p>
    <w:p w14:paraId="7B58D1A0"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Vertragsstrafe</w:t>
      </w:r>
    </w:p>
    <w:p w14:paraId="4C742CDE" w14:textId="593FA970"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7.1</w:t>
      </w:r>
      <w:r>
        <w:rPr>
          <w:rFonts w:ascii="Arial" w:hAnsi="Arial"/>
          <w:color w:val="000000"/>
          <w:kern w:val="16"/>
          <w:sz w:val="22"/>
          <w:szCs w:val="22"/>
        </w:rPr>
        <w:tab/>
        <w:t xml:space="preserve">Im Falle einer Überschreitung der Vertragstermine </w:t>
      </w:r>
      <w:r w:rsidR="000A372D">
        <w:rPr>
          <w:rFonts w:ascii="Arial" w:hAnsi="Arial"/>
          <w:color w:val="000000"/>
          <w:kern w:val="16"/>
          <w:sz w:val="22"/>
          <w:szCs w:val="22"/>
        </w:rPr>
        <w:t>d</w:t>
      </w:r>
      <w:r w:rsidR="00A43D50">
        <w:rPr>
          <w:rFonts w:ascii="Arial" w:hAnsi="Arial"/>
          <w:color w:val="000000"/>
          <w:kern w:val="16"/>
          <w:sz w:val="22"/>
          <w:szCs w:val="22"/>
        </w:rPr>
        <w:t>ies</w:t>
      </w:r>
      <w:r w:rsidR="000A372D">
        <w:rPr>
          <w:rFonts w:ascii="Arial" w:hAnsi="Arial"/>
          <w:color w:val="000000"/>
          <w:kern w:val="16"/>
          <w:sz w:val="22"/>
          <w:szCs w:val="22"/>
        </w:rPr>
        <w:t>es Einzelvertrages</w:t>
      </w:r>
      <w:r>
        <w:rPr>
          <w:rFonts w:ascii="Arial" w:hAnsi="Arial"/>
          <w:color w:val="000000"/>
          <w:kern w:val="16"/>
          <w:sz w:val="22"/>
          <w:szCs w:val="22"/>
        </w:rPr>
        <w:t xml:space="preserve"> durch den AN ist für jeden Werktag des Verzuges eine Vertragsstrafe von 0,2% der auf den betroffenen Vertragstermin entfallenden anteiligen Netto</w:t>
      </w:r>
      <w:r w:rsidR="009765ED">
        <w:rPr>
          <w:rFonts w:ascii="Arial" w:hAnsi="Arial"/>
          <w:color w:val="000000"/>
          <w:kern w:val="16"/>
          <w:sz w:val="22"/>
          <w:szCs w:val="22"/>
        </w:rPr>
        <w:t>abrechnungssum</w:t>
      </w:r>
      <w:r w:rsidR="00A43D50">
        <w:rPr>
          <w:rFonts w:ascii="Arial" w:hAnsi="Arial"/>
          <w:color w:val="000000"/>
          <w:kern w:val="16"/>
          <w:sz w:val="22"/>
          <w:szCs w:val="22"/>
        </w:rPr>
        <w:t>m</w:t>
      </w:r>
      <w:r w:rsidR="009765ED">
        <w:rPr>
          <w:rFonts w:ascii="Arial" w:hAnsi="Arial"/>
          <w:color w:val="000000"/>
          <w:kern w:val="16"/>
          <w:sz w:val="22"/>
          <w:szCs w:val="22"/>
        </w:rPr>
        <w:t>e</w:t>
      </w:r>
      <w:r>
        <w:rPr>
          <w:rFonts w:ascii="Arial" w:hAnsi="Arial"/>
          <w:color w:val="000000"/>
          <w:kern w:val="16"/>
          <w:sz w:val="22"/>
          <w:szCs w:val="22"/>
        </w:rPr>
        <w:t xml:space="preserve"> verwirkt. Die Vertragsstrafe ist insgesamt auf maximal 5% der auf den betroffenen Vertragstermin entfallenden anteiligen Nettoa</w:t>
      </w:r>
      <w:r w:rsidR="009765ED">
        <w:rPr>
          <w:rFonts w:ascii="Arial" w:hAnsi="Arial"/>
          <w:color w:val="000000"/>
          <w:kern w:val="16"/>
          <w:sz w:val="22"/>
          <w:szCs w:val="22"/>
        </w:rPr>
        <w:t>brechnungssumme</w:t>
      </w:r>
      <w:r>
        <w:rPr>
          <w:rFonts w:ascii="Arial" w:hAnsi="Arial"/>
          <w:color w:val="000000"/>
          <w:kern w:val="16"/>
          <w:sz w:val="22"/>
          <w:szCs w:val="22"/>
        </w:rPr>
        <w:t xml:space="preserve"> begrenzt.</w:t>
      </w:r>
      <w:r>
        <w:rPr>
          <w:rFonts w:ascii="Arial" w:hAnsi="Arial"/>
          <w:b/>
          <w:color w:val="000000"/>
          <w:kern w:val="16"/>
          <w:sz w:val="22"/>
        </w:rPr>
        <w:t xml:space="preserve"> </w:t>
      </w:r>
    </w:p>
    <w:p w14:paraId="1FEA2B59"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7.2</w:t>
      </w:r>
      <w:r>
        <w:rPr>
          <w:rFonts w:ascii="Arial" w:hAnsi="Arial"/>
          <w:color w:val="000000"/>
          <w:kern w:val="16"/>
          <w:sz w:val="22"/>
          <w:szCs w:val="22"/>
        </w:rPr>
        <w:tab/>
        <w:t>Eine Vertragsstrafe fällt jeweils nicht an, wenn die Überschreitung der Vertragstermine nicht von dem AN zu vertreten ist.</w:t>
      </w:r>
    </w:p>
    <w:p w14:paraId="758DC1FB"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7.3</w:t>
      </w:r>
      <w:r>
        <w:rPr>
          <w:rFonts w:ascii="Arial" w:hAnsi="Arial"/>
          <w:color w:val="000000"/>
          <w:kern w:val="16"/>
          <w:sz w:val="22"/>
          <w:szCs w:val="22"/>
        </w:rPr>
        <w:tab/>
        <w:t>Die AG muss sich die Geltendmachung der Vertragsstrafe nicht schon bei der Abnahme der Leistung vorbehalten, sondern kann sie bis spätestens zur Schlusszahlung geltend machen.</w:t>
      </w:r>
      <w:r>
        <w:rPr>
          <w:rFonts w:ascii="Arial" w:hAnsi="Arial"/>
          <w:strike/>
          <w:color w:val="000000"/>
          <w:kern w:val="16"/>
          <w:sz w:val="22"/>
          <w:szCs w:val="22"/>
        </w:rPr>
        <w:t xml:space="preserve"> </w:t>
      </w:r>
    </w:p>
    <w:p w14:paraId="5A57B36B"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7.4</w:t>
      </w:r>
      <w:r>
        <w:rPr>
          <w:rFonts w:ascii="Arial" w:hAnsi="Arial"/>
          <w:color w:val="000000"/>
          <w:kern w:val="16"/>
          <w:sz w:val="22"/>
          <w:szCs w:val="22"/>
        </w:rPr>
        <w:tab/>
        <w:t>Sonstige aus dem Vertrag resultierende Schadensersatzansprüche bleiben von der Verwirkung der Vertragsstrafe unberührt. Eine verwirkte Vertragsstrafe wird jedoch auf Schadensersatzansprüche der AG angerechnet.</w:t>
      </w:r>
    </w:p>
    <w:p w14:paraId="718AE5D0"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7.5</w:t>
      </w:r>
      <w:r>
        <w:rPr>
          <w:rFonts w:ascii="Arial" w:hAnsi="Arial"/>
          <w:color w:val="000000"/>
          <w:kern w:val="16"/>
          <w:sz w:val="22"/>
          <w:szCs w:val="22"/>
        </w:rPr>
        <w:tab/>
        <w:t xml:space="preserve">Soweit sich die vereinbarten Vertragstermine gemäß den Regelungen in § 3 verschieben, gilt die </w:t>
      </w:r>
      <w:proofErr w:type="spellStart"/>
      <w:r>
        <w:rPr>
          <w:rFonts w:ascii="Arial" w:hAnsi="Arial"/>
          <w:color w:val="000000"/>
          <w:kern w:val="16"/>
          <w:sz w:val="22"/>
          <w:szCs w:val="22"/>
        </w:rPr>
        <w:t>Vertragsstrafenregelung</w:t>
      </w:r>
      <w:proofErr w:type="spellEnd"/>
      <w:r>
        <w:rPr>
          <w:rFonts w:ascii="Arial" w:hAnsi="Arial"/>
          <w:color w:val="000000"/>
          <w:kern w:val="16"/>
          <w:sz w:val="22"/>
          <w:szCs w:val="22"/>
        </w:rPr>
        <w:t xml:space="preserve"> gemäß den vorstehenden Absätzen auch für die verschobenen Vertragstermine.</w:t>
      </w:r>
    </w:p>
    <w:p w14:paraId="789F4383" w14:textId="77777777" w:rsidR="000950DE" w:rsidRDefault="000950DE" w:rsidP="00E824A7">
      <w:pPr>
        <w:keepNext/>
        <w:jc w:val="both"/>
        <w:rPr>
          <w:rFonts w:ascii="Arial" w:hAnsi="Arial"/>
          <w:color w:val="000000"/>
          <w:kern w:val="16"/>
          <w:sz w:val="22"/>
          <w:szCs w:val="22"/>
        </w:rPr>
      </w:pPr>
    </w:p>
    <w:p w14:paraId="10EDE89C"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Vergütung</w:t>
      </w:r>
    </w:p>
    <w:p w14:paraId="5C694ABF"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8.1</w:t>
      </w:r>
      <w:r>
        <w:rPr>
          <w:rFonts w:ascii="Arial" w:hAnsi="Arial"/>
          <w:color w:val="000000"/>
          <w:kern w:val="16"/>
          <w:sz w:val="22"/>
        </w:rPr>
        <w:tab/>
        <w:t>Der Honorarermittlung für die Leistungen nach § 4.2 bis § 4.6 werden zugrunde gelegt:</w:t>
      </w:r>
    </w:p>
    <w:p w14:paraId="4E656DA8" w14:textId="4444704D" w:rsidR="000950DE" w:rsidRPr="001D4816" w:rsidRDefault="00A71DD3">
      <w:pPr>
        <w:tabs>
          <w:tab w:val="left" w:pos="7230"/>
        </w:tabs>
        <w:spacing w:after="120"/>
        <w:ind w:left="1418" w:hanging="709"/>
        <w:jc w:val="both"/>
        <w:rPr>
          <w:rFonts w:ascii="Arial" w:hAnsi="Arial"/>
          <w:color w:val="000000"/>
          <w:kern w:val="16"/>
          <w:sz w:val="22"/>
        </w:rPr>
      </w:pPr>
      <w:r>
        <w:rPr>
          <w:rFonts w:ascii="Arial" w:hAnsi="Arial"/>
          <w:color w:val="000000"/>
          <w:kern w:val="16"/>
          <w:sz w:val="22"/>
        </w:rPr>
        <w:t>8.1.1</w:t>
      </w:r>
      <w:r>
        <w:rPr>
          <w:rFonts w:ascii="Arial" w:hAnsi="Arial"/>
          <w:color w:val="000000"/>
          <w:kern w:val="16"/>
          <w:sz w:val="22"/>
        </w:rPr>
        <w:tab/>
        <w:t>Die nach § 4; § 6 Abs. 1 und 2 Satz 1 und § </w:t>
      </w:r>
      <w:r w:rsidR="000E1952">
        <w:rPr>
          <w:rFonts w:ascii="Arial" w:hAnsi="Arial"/>
          <w:color w:val="000000"/>
          <w:kern w:val="16"/>
          <w:sz w:val="22"/>
        </w:rPr>
        <w:t>33</w:t>
      </w:r>
      <w:r>
        <w:rPr>
          <w:rFonts w:ascii="Arial" w:hAnsi="Arial"/>
          <w:color w:val="000000"/>
          <w:kern w:val="16"/>
          <w:sz w:val="22"/>
        </w:rPr>
        <w:t xml:space="preserve"> HOAI anrechenbaren Kosten der von der AG anerkannten Kostenberechnung nach DIN 276 - 1: 2008 – 12 (= behördlich geprüfte und anerkannte HU-Bau) ohne Nachträge und ohne </w:t>
      </w:r>
      <w:r w:rsidRPr="001D4816">
        <w:rPr>
          <w:rFonts w:ascii="Arial" w:hAnsi="Arial"/>
          <w:color w:val="000000"/>
          <w:kern w:val="16"/>
          <w:sz w:val="22"/>
        </w:rPr>
        <w:t xml:space="preserve">Umsatzsteuer. </w:t>
      </w:r>
    </w:p>
    <w:p w14:paraId="3AF12D6A" w14:textId="08C80744" w:rsidR="00514EFC" w:rsidRPr="001D4816" w:rsidRDefault="00514EFC">
      <w:pPr>
        <w:tabs>
          <w:tab w:val="left" w:pos="7230"/>
        </w:tabs>
        <w:spacing w:after="120"/>
        <w:ind w:left="1418" w:hanging="709"/>
        <w:jc w:val="both"/>
        <w:rPr>
          <w:rFonts w:ascii="Arial" w:hAnsi="Arial"/>
          <w:color w:val="000000"/>
          <w:kern w:val="16"/>
          <w:sz w:val="22"/>
        </w:rPr>
      </w:pPr>
      <w:r w:rsidRPr="001D4816">
        <w:rPr>
          <w:rFonts w:ascii="Arial" w:hAnsi="Arial"/>
          <w:color w:val="000000"/>
          <w:kern w:val="16"/>
          <w:sz w:val="22"/>
        </w:rPr>
        <w:tab/>
      </w:r>
      <w:r w:rsidR="00AB05B4" w:rsidRPr="001D4816">
        <w:rPr>
          <w:rFonts w:ascii="Arial" w:hAnsi="Arial"/>
          <w:color w:val="000000"/>
          <w:kern w:val="16"/>
          <w:sz w:val="22"/>
        </w:rPr>
        <w:t>Für die Honorar</w:t>
      </w:r>
      <w:r w:rsidR="00C02E2E" w:rsidRPr="001D4816">
        <w:rPr>
          <w:rFonts w:ascii="Arial" w:hAnsi="Arial"/>
          <w:color w:val="000000"/>
          <w:kern w:val="16"/>
          <w:sz w:val="22"/>
        </w:rPr>
        <w:t>ermittlung</w:t>
      </w:r>
      <w:r w:rsidR="00AB05B4" w:rsidRPr="001D4816">
        <w:rPr>
          <w:rFonts w:ascii="Arial" w:hAnsi="Arial"/>
          <w:color w:val="000000"/>
          <w:kern w:val="16"/>
          <w:sz w:val="22"/>
        </w:rPr>
        <w:t xml:space="preserve"> </w:t>
      </w:r>
      <w:r w:rsidR="004A2D3C" w:rsidRPr="001D4816">
        <w:rPr>
          <w:rFonts w:ascii="Arial" w:hAnsi="Arial"/>
          <w:color w:val="000000"/>
          <w:kern w:val="16"/>
          <w:sz w:val="22"/>
        </w:rPr>
        <w:t xml:space="preserve">des bzw. </w:t>
      </w:r>
      <w:r w:rsidR="00FF572F" w:rsidRPr="001D4816">
        <w:rPr>
          <w:rFonts w:ascii="Arial" w:hAnsi="Arial"/>
          <w:color w:val="000000"/>
          <w:kern w:val="16"/>
          <w:sz w:val="22"/>
        </w:rPr>
        <w:t xml:space="preserve">der AN </w:t>
      </w:r>
      <w:r w:rsidR="00C02E2E" w:rsidRPr="001D4816">
        <w:rPr>
          <w:rFonts w:ascii="Arial" w:hAnsi="Arial"/>
          <w:color w:val="000000"/>
          <w:kern w:val="16"/>
          <w:sz w:val="22"/>
        </w:rPr>
        <w:t xml:space="preserve">anhand der anerkannten Kostenberechnung </w:t>
      </w:r>
      <w:r w:rsidR="00AB05B4" w:rsidRPr="001D4816">
        <w:rPr>
          <w:rFonts w:ascii="Arial" w:hAnsi="Arial"/>
          <w:color w:val="000000"/>
          <w:kern w:val="16"/>
          <w:sz w:val="22"/>
        </w:rPr>
        <w:t>gilt, dass die anrechenbaren Kosten der KG</w:t>
      </w:r>
      <w:r w:rsidR="00FF572F" w:rsidRPr="001D4816">
        <w:rPr>
          <w:rFonts w:ascii="Arial" w:hAnsi="Arial"/>
          <w:color w:val="000000"/>
          <w:kern w:val="16"/>
          <w:sz w:val="22"/>
        </w:rPr>
        <w:t> </w:t>
      </w:r>
      <w:r w:rsidR="00AB05B4" w:rsidRPr="001D4816">
        <w:rPr>
          <w:rFonts w:ascii="Arial" w:hAnsi="Arial"/>
          <w:color w:val="000000"/>
          <w:kern w:val="16"/>
          <w:sz w:val="22"/>
        </w:rPr>
        <w:t xml:space="preserve">400 </w:t>
      </w:r>
      <w:r w:rsidR="00FF572F" w:rsidRPr="001D4816">
        <w:rPr>
          <w:rFonts w:ascii="Arial" w:hAnsi="Arial"/>
          <w:color w:val="000000"/>
          <w:kern w:val="16"/>
          <w:sz w:val="22"/>
        </w:rPr>
        <w:t>die anrechenbaren Kosten der KG 300 nicht überschreiten dürfen.</w:t>
      </w:r>
    </w:p>
    <w:p w14:paraId="242CB1EE" w14:textId="685D106D" w:rsidR="000950DE" w:rsidRPr="001D4816" w:rsidRDefault="00A71DD3">
      <w:pPr>
        <w:pStyle w:val="Listenabsatz"/>
        <w:numPr>
          <w:ilvl w:val="2"/>
          <w:numId w:val="35"/>
        </w:numPr>
        <w:tabs>
          <w:tab w:val="left" w:pos="7230"/>
        </w:tabs>
        <w:spacing w:after="120"/>
        <w:ind w:left="1429"/>
        <w:contextualSpacing w:val="0"/>
        <w:jc w:val="both"/>
        <w:rPr>
          <w:rFonts w:ascii="Arial" w:hAnsi="Arial"/>
          <w:color w:val="000000"/>
          <w:kern w:val="16"/>
          <w:sz w:val="22"/>
        </w:rPr>
      </w:pPr>
      <w:r w:rsidRPr="001D4816">
        <w:rPr>
          <w:rFonts w:ascii="Arial" w:hAnsi="Arial"/>
          <w:color w:val="000000"/>
          <w:kern w:val="16"/>
          <w:sz w:val="22"/>
        </w:rPr>
        <w:t xml:space="preserve">Die </w:t>
      </w:r>
      <w:r w:rsidR="00B65F79" w:rsidRPr="001D4816">
        <w:rPr>
          <w:rFonts w:ascii="Arial" w:hAnsi="Arial" w:cs="Arial"/>
          <w:sz w:val="22"/>
        </w:rPr>
        <w:t>in der Honoraraufstellung</w:t>
      </w:r>
      <w:r w:rsidR="00B65F79" w:rsidRPr="001D4816">
        <w:rPr>
          <w:rFonts w:ascii="Arial" w:hAnsi="Arial"/>
          <w:color w:val="000000"/>
          <w:kern w:val="16"/>
          <w:sz w:val="22"/>
          <w:szCs w:val="22"/>
        </w:rPr>
        <w:t xml:space="preserve"> </w:t>
      </w:r>
      <w:r w:rsidR="00B65F79" w:rsidRPr="001D4816">
        <w:rPr>
          <w:rFonts w:ascii="Arial" w:hAnsi="Arial"/>
          <w:color w:val="000000"/>
          <w:kern w:val="16"/>
          <w:sz w:val="22"/>
        </w:rPr>
        <w:t>(</w:t>
      </w:r>
      <w:r w:rsidR="00B65F79" w:rsidRPr="001D4816">
        <w:rPr>
          <w:rFonts w:ascii="Arial" w:hAnsi="Arial"/>
          <w:b/>
          <w:color w:val="000000"/>
          <w:kern w:val="16"/>
          <w:sz w:val="22"/>
        </w:rPr>
        <w:t>Anlage 4</w:t>
      </w:r>
      <w:r w:rsidR="00B65F79" w:rsidRPr="001D4816">
        <w:rPr>
          <w:rFonts w:ascii="Arial" w:hAnsi="Arial"/>
          <w:color w:val="000000"/>
          <w:kern w:val="16"/>
          <w:sz w:val="22"/>
        </w:rPr>
        <w:t>)</w:t>
      </w:r>
      <w:r w:rsidRPr="001D4816">
        <w:rPr>
          <w:rFonts w:ascii="Arial" w:hAnsi="Arial"/>
          <w:color w:val="000000"/>
          <w:kern w:val="16"/>
          <w:sz w:val="22"/>
        </w:rPr>
        <w:t xml:space="preserve"> </w:t>
      </w:r>
      <w:r w:rsidR="00A50FFD" w:rsidRPr="001D4816">
        <w:rPr>
          <w:rFonts w:ascii="Arial" w:hAnsi="Arial"/>
          <w:color w:val="000000"/>
          <w:kern w:val="16"/>
          <w:sz w:val="22"/>
        </w:rPr>
        <w:t xml:space="preserve">für die Baumaßnahme </w:t>
      </w:r>
      <w:r w:rsidR="00466C69" w:rsidRPr="001D4816">
        <w:rPr>
          <w:rFonts w:ascii="Arial" w:hAnsi="Arial"/>
          <w:color w:val="000000"/>
          <w:kern w:val="16"/>
          <w:sz w:val="22"/>
        </w:rPr>
        <w:t xml:space="preserve">von der AG </w:t>
      </w:r>
      <w:r w:rsidR="003E0D5B" w:rsidRPr="001D4816">
        <w:rPr>
          <w:rFonts w:ascii="Arial" w:hAnsi="Arial"/>
          <w:color w:val="000000"/>
          <w:kern w:val="16"/>
          <w:sz w:val="22"/>
        </w:rPr>
        <w:t xml:space="preserve">nach billigem Ermessen </w:t>
      </w:r>
      <w:r w:rsidR="00D332E3" w:rsidRPr="001D4816">
        <w:rPr>
          <w:rFonts w:ascii="Arial" w:hAnsi="Arial"/>
          <w:color w:val="000000"/>
          <w:kern w:val="16"/>
          <w:sz w:val="22"/>
        </w:rPr>
        <w:t>verbindlich bestimmte</w:t>
      </w:r>
      <w:r w:rsidRPr="001D4816">
        <w:rPr>
          <w:rFonts w:ascii="Arial" w:hAnsi="Arial"/>
          <w:color w:val="000000"/>
          <w:kern w:val="16"/>
          <w:sz w:val="22"/>
        </w:rPr>
        <w:t xml:space="preserve"> Honorarzone</w:t>
      </w:r>
      <w:r w:rsidR="00B072BD" w:rsidRPr="001D4816">
        <w:rPr>
          <w:rFonts w:ascii="Arial" w:hAnsi="Arial"/>
          <w:color w:val="000000"/>
          <w:kern w:val="16"/>
          <w:sz w:val="22"/>
        </w:rPr>
        <w:t>.</w:t>
      </w:r>
    </w:p>
    <w:p w14:paraId="61B2C084" w14:textId="31F8BFA4" w:rsidR="000950DE" w:rsidRDefault="00A71DD3">
      <w:pPr>
        <w:pStyle w:val="Listenabsatz"/>
        <w:numPr>
          <w:ilvl w:val="2"/>
          <w:numId w:val="35"/>
        </w:numPr>
        <w:tabs>
          <w:tab w:val="left" w:pos="7230"/>
        </w:tabs>
        <w:spacing w:after="120"/>
        <w:jc w:val="both"/>
        <w:rPr>
          <w:rFonts w:ascii="Arial" w:hAnsi="Arial"/>
          <w:color w:val="000000"/>
          <w:kern w:val="16"/>
          <w:sz w:val="22"/>
        </w:rPr>
      </w:pPr>
      <w:r>
        <w:rPr>
          <w:rFonts w:ascii="Arial" w:hAnsi="Arial" w:cs="Arial"/>
          <w:sz w:val="22"/>
        </w:rPr>
        <w:lastRenderedPageBreak/>
        <w:t>Der vereinbarte Honorarsatz ist in der Honoraraufstellung</w:t>
      </w:r>
      <w:r>
        <w:rPr>
          <w:rFonts w:ascii="Arial" w:hAnsi="Arial"/>
          <w:color w:val="000000"/>
          <w:kern w:val="16"/>
          <w:sz w:val="22"/>
          <w:szCs w:val="22"/>
        </w:rPr>
        <w:t xml:space="preserve"> </w:t>
      </w:r>
      <w:r>
        <w:rPr>
          <w:rFonts w:ascii="Arial" w:hAnsi="Arial"/>
          <w:color w:val="000000"/>
          <w:kern w:val="16"/>
          <w:sz w:val="22"/>
        </w:rPr>
        <w:t>(</w:t>
      </w:r>
      <w:r>
        <w:rPr>
          <w:rFonts w:ascii="Arial" w:hAnsi="Arial"/>
          <w:b/>
          <w:color w:val="000000"/>
          <w:kern w:val="16"/>
          <w:sz w:val="22"/>
        </w:rPr>
        <w:t xml:space="preserve">Anlage </w:t>
      </w:r>
      <w:r w:rsidR="00D5693F">
        <w:rPr>
          <w:rFonts w:ascii="Arial" w:hAnsi="Arial"/>
          <w:b/>
          <w:color w:val="000000"/>
          <w:kern w:val="16"/>
          <w:sz w:val="22"/>
        </w:rPr>
        <w:t>4</w:t>
      </w:r>
      <w:r>
        <w:rPr>
          <w:rFonts w:ascii="Arial" w:hAnsi="Arial"/>
          <w:color w:val="000000"/>
          <w:kern w:val="16"/>
          <w:sz w:val="22"/>
        </w:rPr>
        <w:t xml:space="preserve">) </w:t>
      </w:r>
      <w:r w:rsidR="00A071F4">
        <w:rPr>
          <w:rFonts w:ascii="Arial" w:hAnsi="Arial"/>
          <w:color w:val="000000"/>
          <w:kern w:val="16"/>
          <w:sz w:val="22"/>
        </w:rPr>
        <w:t>für die Baumaßnahme</w:t>
      </w:r>
      <w:r w:rsidR="005320FB" w:rsidRPr="005320FB">
        <w:rPr>
          <w:rFonts w:ascii="Arial" w:hAnsi="Arial"/>
          <w:color w:val="000000"/>
          <w:kern w:val="16"/>
          <w:sz w:val="22"/>
        </w:rPr>
        <w:t xml:space="preserve"> als Mindestsatz mit Zu- oder Abschlägen </w:t>
      </w:r>
      <w:r w:rsidR="00F13660">
        <w:rPr>
          <w:rFonts w:ascii="Arial" w:hAnsi="Arial"/>
          <w:color w:val="000000"/>
          <w:kern w:val="16"/>
          <w:sz w:val="22"/>
        </w:rPr>
        <w:t xml:space="preserve">verbindlich </w:t>
      </w:r>
      <w:r>
        <w:rPr>
          <w:rFonts w:ascii="Arial" w:hAnsi="Arial"/>
          <w:color w:val="000000"/>
          <w:kern w:val="16"/>
          <w:sz w:val="22"/>
          <w:szCs w:val="22"/>
        </w:rPr>
        <w:t>festgelegt.</w:t>
      </w:r>
      <w:r w:rsidR="00A071F4">
        <w:rPr>
          <w:rFonts w:ascii="Arial" w:hAnsi="Arial"/>
          <w:color w:val="000000"/>
          <w:kern w:val="16"/>
          <w:sz w:val="22"/>
          <w:szCs w:val="22"/>
        </w:rPr>
        <w:t xml:space="preserve"> Die vom </w:t>
      </w:r>
      <w:r w:rsidR="00DE4DD0">
        <w:rPr>
          <w:rFonts w:ascii="Arial" w:hAnsi="Arial"/>
          <w:color w:val="000000"/>
          <w:kern w:val="16"/>
          <w:sz w:val="22"/>
          <w:szCs w:val="22"/>
        </w:rPr>
        <w:t xml:space="preserve">AN </w:t>
      </w:r>
      <w:r w:rsidR="005C3C63">
        <w:rPr>
          <w:rFonts w:ascii="Arial" w:hAnsi="Arial"/>
          <w:color w:val="000000"/>
          <w:kern w:val="16"/>
          <w:sz w:val="22"/>
          <w:szCs w:val="22"/>
        </w:rPr>
        <w:t xml:space="preserve">in der </w:t>
      </w:r>
      <w:r w:rsidR="005C3C63" w:rsidRPr="005C3C63">
        <w:rPr>
          <w:rFonts w:ascii="Arial" w:hAnsi="Arial"/>
          <w:b/>
          <w:bCs/>
          <w:color w:val="000000"/>
          <w:kern w:val="16"/>
          <w:sz w:val="22"/>
          <w:szCs w:val="22"/>
        </w:rPr>
        <w:t>Anlage 4</w:t>
      </w:r>
      <w:r w:rsidR="005C3C63">
        <w:rPr>
          <w:rFonts w:ascii="Arial" w:hAnsi="Arial"/>
          <w:color w:val="000000"/>
          <w:kern w:val="16"/>
          <w:sz w:val="22"/>
          <w:szCs w:val="22"/>
        </w:rPr>
        <w:t xml:space="preserve"> </w:t>
      </w:r>
      <w:proofErr w:type="spellStart"/>
      <w:r w:rsidR="00DE4DD0">
        <w:rPr>
          <w:rFonts w:ascii="Arial" w:hAnsi="Arial"/>
          <w:color w:val="000000"/>
          <w:kern w:val="16"/>
          <w:sz w:val="22"/>
          <w:szCs w:val="22"/>
        </w:rPr>
        <w:t>eingegetragenen</w:t>
      </w:r>
      <w:proofErr w:type="spellEnd"/>
      <w:r w:rsidR="00DE4DD0">
        <w:rPr>
          <w:rFonts w:ascii="Arial" w:hAnsi="Arial"/>
          <w:color w:val="000000"/>
          <w:kern w:val="16"/>
          <w:sz w:val="22"/>
          <w:szCs w:val="22"/>
        </w:rPr>
        <w:t xml:space="preserve"> Zu- oder Abschläge dürfen </w:t>
      </w:r>
      <w:r w:rsidR="000550FA">
        <w:rPr>
          <w:rFonts w:ascii="Arial" w:hAnsi="Arial"/>
          <w:color w:val="000000"/>
          <w:kern w:val="16"/>
          <w:sz w:val="22"/>
          <w:szCs w:val="22"/>
        </w:rPr>
        <w:t xml:space="preserve">kein höheres Honorar begründen, als </w:t>
      </w:r>
      <w:r w:rsidR="00482746">
        <w:rPr>
          <w:rFonts w:ascii="Arial" w:hAnsi="Arial"/>
          <w:color w:val="000000"/>
          <w:kern w:val="16"/>
          <w:sz w:val="22"/>
          <w:szCs w:val="22"/>
        </w:rPr>
        <w:t xml:space="preserve">vom AN </w:t>
      </w:r>
      <w:r w:rsidR="000550FA">
        <w:rPr>
          <w:rFonts w:ascii="Arial" w:hAnsi="Arial"/>
          <w:color w:val="000000"/>
          <w:kern w:val="16"/>
          <w:sz w:val="22"/>
          <w:szCs w:val="22"/>
        </w:rPr>
        <w:t>in den Zu- und Abschlägen der Honoraraufstellung zum Rahmenvertrag</w:t>
      </w:r>
      <w:r w:rsidR="00F14141">
        <w:rPr>
          <w:rFonts w:ascii="Arial" w:hAnsi="Arial"/>
          <w:color w:val="000000"/>
          <w:kern w:val="16"/>
          <w:sz w:val="22"/>
          <w:szCs w:val="22"/>
        </w:rPr>
        <w:t xml:space="preserve"> angeboten wurde</w:t>
      </w:r>
      <w:r w:rsidR="009C6061">
        <w:rPr>
          <w:rFonts w:ascii="Arial" w:hAnsi="Arial"/>
          <w:color w:val="000000"/>
          <w:kern w:val="16"/>
          <w:sz w:val="22"/>
          <w:szCs w:val="22"/>
        </w:rPr>
        <w:t xml:space="preserve"> (Honorarober</w:t>
      </w:r>
      <w:r w:rsidR="00B31548">
        <w:rPr>
          <w:rFonts w:ascii="Arial" w:hAnsi="Arial"/>
          <w:color w:val="000000"/>
          <w:kern w:val="16"/>
          <w:sz w:val="22"/>
          <w:szCs w:val="22"/>
        </w:rPr>
        <w:t>g</w:t>
      </w:r>
      <w:r w:rsidR="009C6061">
        <w:rPr>
          <w:rFonts w:ascii="Arial" w:hAnsi="Arial"/>
          <w:color w:val="000000"/>
          <w:kern w:val="16"/>
          <w:sz w:val="22"/>
          <w:szCs w:val="22"/>
        </w:rPr>
        <w:t>renze)</w:t>
      </w:r>
      <w:r w:rsidR="00F14141">
        <w:rPr>
          <w:rFonts w:ascii="Arial" w:hAnsi="Arial"/>
          <w:color w:val="000000"/>
          <w:kern w:val="16"/>
          <w:sz w:val="22"/>
          <w:szCs w:val="22"/>
        </w:rPr>
        <w:t>.</w:t>
      </w:r>
    </w:p>
    <w:p w14:paraId="2190659E" w14:textId="64B0555A" w:rsidR="000950DE" w:rsidRDefault="00A71DD3" w:rsidP="001C319C">
      <w:pPr>
        <w:keepNext/>
        <w:spacing w:after="240"/>
        <w:ind w:left="1418" w:hanging="709"/>
        <w:jc w:val="both"/>
        <w:rPr>
          <w:rFonts w:ascii="Arial" w:hAnsi="Arial"/>
          <w:color w:val="000000"/>
          <w:kern w:val="16"/>
          <w:sz w:val="22"/>
        </w:rPr>
      </w:pPr>
      <w:r>
        <w:rPr>
          <w:rFonts w:ascii="Arial" w:hAnsi="Arial"/>
          <w:color w:val="000000"/>
          <w:kern w:val="16"/>
          <w:sz w:val="22"/>
        </w:rPr>
        <w:t>8.1.4</w:t>
      </w:r>
      <w:r>
        <w:rPr>
          <w:rFonts w:ascii="Arial" w:hAnsi="Arial"/>
          <w:color w:val="000000"/>
          <w:kern w:val="16"/>
          <w:sz w:val="22"/>
        </w:rPr>
        <w:tab/>
        <w:t>Folgende Bewertung der Grundleistungen</w:t>
      </w:r>
      <w:r w:rsidR="00AA381A">
        <w:rPr>
          <w:rFonts w:ascii="Arial" w:hAnsi="Arial"/>
          <w:color w:val="000000"/>
          <w:kern w:val="16"/>
          <w:sz w:val="22"/>
        </w:rPr>
        <w:t xml:space="preserve"> (soweit diese beauftragt werden)</w:t>
      </w:r>
      <w:r>
        <w:rPr>
          <w:rFonts w:ascii="Arial" w:hAnsi="Arial"/>
          <w:color w:val="000000"/>
          <w:kern w:val="16"/>
          <w:sz w:val="22"/>
        </w:rPr>
        <w:t>:</w:t>
      </w:r>
    </w:p>
    <w:p w14:paraId="3B9713D3" w14:textId="11323856" w:rsidR="000950DE" w:rsidRDefault="00A71DD3" w:rsidP="001C319C">
      <w:pPr>
        <w:keepNext/>
        <w:tabs>
          <w:tab w:val="right" w:pos="8222"/>
        </w:tabs>
        <w:ind w:left="2410"/>
        <w:jc w:val="both"/>
        <w:rPr>
          <w:rFonts w:ascii="Arial" w:hAnsi="Arial"/>
          <w:color w:val="000000"/>
          <w:kern w:val="16"/>
          <w:sz w:val="22"/>
        </w:rPr>
      </w:pPr>
      <w:r>
        <w:rPr>
          <w:rFonts w:ascii="Arial" w:hAnsi="Arial"/>
          <w:color w:val="000000"/>
          <w:kern w:val="16"/>
          <w:sz w:val="22"/>
        </w:rPr>
        <w:t>Grundlagenermittlung</w:t>
      </w:r>
      <w:r>
        <w:rPr>
          <w:rFonts w:ascii="Arial" w:hAnsi="Arial"/>
          <w:color w:val="000000"/>
          <w:kern w:val="16"/>
          <w:sz w:val="22"/>
        </w:rPr>
        <w:tab/>
        <w:t xml:space="preserve">2 v.H. </w:t>
      </w:r>
    </w:p>
    <w:p w14:paraId="2DE04CB0" w14:textId="77777777" w:rsidR="000950DE" w:rsidRDefault="00A71DD3" w:rsidP="001C319C">
      <w:pPr>
        <w:keepNext/>
        <w:spacing w:after="120"/>
        <w:ind w:left="2410"/>
        <w:jc w:val="both"/>
        <w:rPr>
          <w:rFonts w:ascii="Arial" w:hAnsi="Arial"/>
          <w:color w:val="000000"/>
          <w:kern w:val="16"/>
          <w:sz w:val="22"/>
        </w:rPr>
      </w:pPr>
      <w:r>
        <w:rPr>
          <w:rFonts w:ascii="Arial" w:hAnsi="Arial"/>
          <w:color w:val="000000"/>
          <w:kern w:val="16"/>
          <w:sz w:val="22"/>
        </w:rPr>
        <w:t>- 4.2.1 -</w:t>
      </w:r>
    </w:p>
    <w:p w14:paraId="10EAB6E9" w14:textId="77777777" w:rsidR="000950DE" w:rsidRDefault="00A71DD3">
      <w:pPr>
        <w:ind w:left="2410"/>
        <w:jc w:val="both"/>
        <w:rPr>
          <w:rFonts w:ascii="Arial" w:hAnsi="Arial"/>
          <w:color w:val="000000"/>
          <w:kern w:val="16"/>
          <w:sz w:val="22"/>
        </w:rPr>
      </w:pPr>
      <w:r>
        <w:rPr>
          <w:rFonts w:ascii="Arial" w:hAnsi="Arial"/>
          <w:color w:val="000000"/>
          <w:kern w:val="16"/>
          <w:sz w:val="22"/>
        </w:rPr>
        <w:t>Vorplanung</w:t>
      </w:r>
    </w:p>
    <w:p w14:paraId="1777BA40" w14:textId="41B81B99"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- 4.2.2 -</w:t>
      </w:r>
      <w:r>
        <w:rPr>
          <w:rFonts w:ascii="Arial" w:hAnsi="Arial"/>
          <w:color w:val="000000"/>
          <w:kern w:val="16"/>
          <w:sz w:val="22"/>
        </w:rPr>
        <w:tab/>
      </w:r>
      <w:r w:rsidR="00512F56">
        <w:rPr>
          <w:rFonts w:ascii="Arial" w:hAnsi="Arial"/>
          <w:color w:val="000000"/>
          <w:kern w:val="16"/>
          <w:sz w:val="22"/>
        </w:rPr>
        <w:t>7</w:t>
      </w:r>
      <w:r>
        <w:rPr>
          <w:rFonts w:ascii="Arial" w:hAnsi="Arial"/>
          <w:color w:val="000000"/>
          <w:kern w:val="16"/>
          <w:sz w:val="22"/>
        </w:rPr>
        <w:t xml:space="preserve"> v.H.</w:t>
      </w:r>
    </w:p>
    <w:p w14:paraId="6730E62A" w14:textId="77777777" w:rsidR="000950DE" w:rsidRDefault="00A71DD3">
      <w:pPr>
        <w:ind w:left="2410" w:hanging="992"/>
        <w:jc w:val="both"/>
        <w:rPr>
          <w:rFonts w:ascii="Arial" w:hAnsi="Arial"/>
          <w:color w:val="000000"/>
          <w:kern w:val="16"/>
          <w:sz w:val="22"/>
        </w:rPr>
      </w:pPr>
      <w:r>
        <w:rPr>
          <w:rFonts w:ascii="Arial" w:hAnsi="Arial"/>
          <w:color w:val="000000"/>
          <w:kern w:val="16"/>
          <w:sz w:val="22"/>
        </w:rPr>
        <w:tab/>
        <w:t>Entwurfsplanung</w:t>
      </w:r>
    </w:p>
    <w:p w14:paraId="59FACCF2" w14:textId="265A38E6"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- 4.3.1 -</w:t>
      </w:r>
      <w:r>
        <w:rPr>
          <w:rFonts w:ascii="Arial" w:hAnsi="Arial"/>
          <w:color w:val="000000"/>
          <w:kern w:val="16"/>
          <w:sz w:val="22"/>
        </w:rPr>
        <w:tab/>
        <w:t>1</w:t>
      </w:r>
      <w:r w:rsidR="00FC3815">
        <w:rPr>
          <w:rFonts w:ascii="Arial" w:hAnsi="Arial"/>
          <w:color w:val="000000"/>
          <w:kern w:val="16"/>
          <w:sz w:val="22"/>
        </w:rPr>
        <w:t>5</w:t>
      </w:r>
      <w:r>
        <w:rPr>
          <w:rFonts w:ascii="Arial" w:hAnsi="Arial"/>
          <w:color w:val="000000"/>
          <w:kern w:val="16"/>
          <w:sz w:val="22"/>
        </w:rPr>
        <w:t xml:space="preserve"> v.H.</w:t>
      </w:r>
    </w:p>
    <w:p w14:paraId="05954B24" w14:textId="77777777" w:rsidR="000950DE" w:rsidRDefault="00A71DD3">
      <w:pPr>
        <w:keepNext/>
        <w:ind w:left="2410" w:hanging="992"/>
        <w:jc w:val="both"/>
        <w:rPr>
          <w:rFonts w:ascii="Arial" w:hAnsi="Arial"/>
          <w:color w:val="000000"/>
          <w:kern w:val="16"/>
          <w:sz w:val="22"/>
        </w:rPr>
      </w:pPr>
      <w:r>
        <w:rPr>
          <w:rFonts w:ascii="Arial" w:hAnsi="Arial"/>
          <w:color w:val="000000"/>
          <w:kern w:val="16"/>
          <w:sz w:val="22"/>
        </w:rPr>
        <w:tab/>
        <w:t>Genehmigungsplanung</w:t>
      </w:r>
    </w:p>
    <w:p w14:paraId="2F71590B" w14:textId="00DC80BD" w:rsidR="000950DE" w:rsidRPr="00910981" w:rsidRDefault="00A71DD3" w:rsidP="007B2744">
      <w:pPr>
        <w:tabs>
          <w:tab w:val="right" w:pos="8222"/>
        </w:tabs>
        <w:spacing w:after="120"/>
        <w:ind w:left="2410"/>
        <w:jc w:val="both"/>
        <w:rPr>
          <w:rFonts w:ascii="Arial" w:hAnsi="Arial"/>
          <w:color w:val="000000"/>
          <w:kern w:val="16"/>
          <w:sz w:val="22"/>
        </w:rPr>
      </w:pPr>
      <w:r>
        <w:rPr>
          <w:rFonts w:ascii="Arial" w:hAnsi="Arial"/>
          <w:color w:val="000000"/>
          <w:kern w:val="16"/>
          <w:sz w:val="22"/>
        </w:rPr>
        <w:t xml:space="preserve">- 4.3.2 – </w:t>
      </w:r>
      <w:r>
        <w:rPr>
          <w:rFonts w:ascii="Arial" w:hAnsi="Arial"/>
          <w:color w:val="000000"/>
          <w:kern w:val="16"/>
          <w:sz w:val="22"/>
        </w:rPr>
        <w:tab/>
      </w:r>
      <w:r w:rsidR="00FC3815" w:rsidRPr="00910981">
        <w:rPr>
          <w:rFonts w:ascii="Arial" w:hAnsi="Arial"/>
          <w:color w:val="000000"/>
          <w:kern w:val="16"/>
          <w:sz w:val="22"/>
        </w:rPr>
        <w:t>3</w:t>
      </w:r>
      <w:r w:rsidRPr="00910981">
        <w:rPr>
          <w:rFonts w:ascii="Arial" w:hAnsi="Arial"/>
          <w:color w:val="000000"/>
          <w:kern w:val="16"/>
          <w:sz w:val="22"/>
        </w:rPr>
        <w:t xml:space="preserve"> v.H. </w:t>
      </w:r>
    </w:p>
    <w:p w14:paraId="6BC849DE"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Ausführungsplanung</w:t>
      </w:r>
    </w:p>
    <w:p w14:paraId="7DC6CAF9" w14:textId="082476E4"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xml:space="preserve">- 4.4.1 - </w:t>
      </w:r>
      <w:r w:rsidRPr="00910981">
        <w:rPr>
          <w:rFonts w:ascii="Arial" w:hAnsi="Arial"/>
          <w:color w:val="000000"/>
          <w:kern w:val="16"/>
          <w:sz w:val="22"/>
        </w:rPr>
        <w:tab/>
        <w:t>2</w:t>
      </w:r>
      <w:r w:rsidR="00FC3815" w:rsidRPr="00910981">
        <w:rPr>
          <w:rFonts w:ascii="Arial" w:hAnsi="Arial"/>
          <w:color w:val="000000"/>
          <w:kern w:val="16"/>
          <w:sz w:val="22"/>
        </w:rPr>
        <w:t>5</w:t>
      </w:r>
      <w:r w:rsidRPr="00910981">
        <w:rPr>
          <w:rFonts w:ascii="Arial" w:hAnsi="Arial"/>
          <w:color w:val="000000"/>
          <w:kern w:val="16"/>
          <w:sz w:val="22"/>
        </w:rPr>
        <w:t xml:space="preserve"> v.H.</w:t>
      </w:r>
    </w:p>
    <w:p w14:paraId="4E65A014"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Vorbereitung der Vergabe</w:t>
      </w:r>
    </w:p>
    <w:p w14:paraId="2BBAEF37" w14:textId="4AED499B"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- 4.4.2 -</w:t>
      </w:r>
      <w:r w:rsidRPr="00910981">
        <w:rPr>
          <w:rFonts w:ascii="Arial" w:hAnsi="Arial"/>
          <w:color w:val="000000"/>
          <w:kern w:val="16"/>
          <w:sz w:val="22"/>
        </w:rPr>
        <w:tab/>
      </w:r>
      <w:r w:rsidR="00722E76" w:rsidRPr="00910981">
        <w:rPr>
          <w:rFonts w:ascii="Arial" w:hAnsi="Arial"/>
          <w:color w:val="000000"/>
          <w:kern w:val="16"/>
          <w:sz w:val="22"/>
        </w:rPr>
        <w:t>10</w:t>
      </w:r>
      <w:r w:rsidRPr="00910981">
        <w:rPr>
          <w:rFonts w:ascii="Arial" w:hAnsi="Arial"/>
          <w:color w:val="000000"/>
          <w:kern w:val="16"/>
          <w:sz w:val="22"/>
        </w:rPr>
        <w:t xml:space="preserve"> v.H.</w:t>
      </w:r>
    </w:p>
    <w:p w14:paraId="3D77E38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Mitwirkung bei der Vergabe</w:t>
      </w:r>
    </w:p>
    <w:p w14:paraId="3B617882" w14:textId="35D459EA"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- 4.4.3 -</w:t>
      </w:r>
      <w:r w:rsidRPr="00910981">
        <w:rPr>
          <w:rFonts w:ascii="Arial" w:hAnsi="Arial"/>
          <w:color w:val="000000"/>
          <w:kern w:val="16"/>
          <w:sz w:val="22"/>
        </w:rPr>
        <w:tab/>
      </w:r>
      <w:r w:rsidR="00722E76" w:rsidRPr="00910981">
        <w:rPr>
          <w:rFonts w:ascii="Arial" w:hAnsi="Arial"/>
          <w:color w:val="000000"/>
          <w:kern w:val="16"/>
          <w:sz w:val="22"/>
        </w:rPr>
        <w:t>4</w:t>
      </w:r>
      <w:r w:rsidRPr="00910981">
        <w:rPr>
          <w:rFonts w:ascii="Arial" w:hAnsi="Arial"/>
          <w:color w:val="000000"/>
          <w:kern w:val="16"/>
          <w:sz w:val="22"/>
        </w:rPr>
        <w:t xml:space="preserve"> v.H.</w:t>
      </w:r>
    </w:p>
    <w:p w14:paraId="2558D65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Objektüberwachung - Bauüberwachung</w:t>
      </w:r>
    </w:p>
    <w:p w14:paraId="5C247E08" w14:textId="1E8C2A28"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- 4.5 -</w:t>
      </w:r>
      <w:r w:rsidRPr="00910981">
        <w:rPr>
          <w:rFonts w:ascii="Arial" w:hAnsi="Arial"/>
          <w:color w:val="000000"/>
          <w:kern w:val="16"/>
          <w:sz w:val="22"/>
        </w:rPr>
        <w:tab/>
        <w:t>3</w:t>
      </w:r>
      <w:r w:rsidR="00741A52" w:rsidRPr="00910981">
        <w:rPr>
          <w:rFonts w:ascii="Arial" w:hAnsi="Arial"/>
          <w:color w:val="000000"/>
          <w:kern w:val="16"/>
          <w:sz w:val="22"/>
        </w:rPr>
        <w:t>2</w:t>
      </w:r>
      <w:r w:rsidRPr="00910981">
        <w:rPr>
          <w:rFonts w:ascii="Arial" w:hAnsi="Arial"/>
          <w:color w:val="000000"/>
          <w:kern w:val="16"/>
          <w:sz w:val="22"/>
        </w:rPr>
        <w:t xml:space="preserve"> v.H.</w:t>
      </w:r>
    </w:p>
    <w:p w14:paraId="7F03E759" w14:textId="77777777" w:rsidR="000950DE" w:rsidRPr="00910981" w:rsidRDefault="00A71DD3">
      <w:pPr>
        <w:keepNext/>
        <w:spacing w:before="120"/>
        <w:ind w:left="2410" w:hanging="992"/>
        <w:jc w:val="both"/>
        <w:rPr>
          <w:rFonts w:ascii="Arial" w:hAnsi="Arial"/>
          <w:color w:val="000000"/>
          <w:kern w:val="16"/>
          <w:sz w:val="22"/>
        </w:rPr>
      </w:pPr>
      <w:r w:rsidRPr="00910981">
        <w:rPr>
          <w:rFonts w:ascii="Arial" w:hAnsi="Arial"/>
          <w:color w:val="000000"/>
          <w:kern w:val="16"/>
          <w:sz w:val="22"/>
        </w:rPr>
        <w:tab/>
        <w:t>Objektbetreuung</w:t>
      </w:r>
    </w:p>
    <w:p w14:paraId="53CF377E" w14:textId="17BF024C" w:rsidR="000950DE" w:rsidRDefault="00A71DD3">
      <w:pPr>
        <w:tabs>
          <w:tab w:val="right" w:pos="8222"/>
        </w:tabs>
        <w:spacing w:after="240"/>
        <w:ind w:left="2410"/>
        <w:jc w:val="both"/>
        <w:rPr>
          <w:rFonts w:ascii="Arial" w:hAnsi="Arial"/>
          <w:color w:val="000000"/>
          <w:kern w:val="16"/>
          <w:sz w:val="22"/>
        </w:rPr>
      </w:pPr>
      <w:r w:rsidRPr="00910981">
        <w:rPr>
          <w:rFonts w:ascii="Arial" w:hAnsi="Arial"/>
          <w:color w:val="000000"/>
          <w:kern w:val="16"/>
          <w:sz w:val="22"/>
        </w:rPr>
        <w:t>- 4.6 -</w:t>
      </w:r>
      <w:r w:rsidRPr="00910981">
        <w:rPr>
          <w:rFonts w:ascii="Arial" w:hAnsi="Arial"/>
          <w:color w:val="000000"/>
          <w:kern w:val="16"/>
          <w:sz w:val="22"/>
        </w:rPr>
        <w:tab/>
      </w:r>
      <w:r w:rsidR="00526233" w:rsidRPr="00910981">
        <w:rPr>
          <w:rFonts w:ascii="Arial" w:hAnsi="Arial"/>
          <w:color w:val="000000"/>
          <w:kern w:val="16"/>
          <w:sz w:val="22"/>
        </w:rPr>
        <w:t>2</w:t>
      </w:r>
      <w:r w:rsidRPr="00910981">
        <w:rPr>
          <w:rFonts w:ascii="Arial" w:hAnsi="Arial"/>
          <w:color w:val="000000"/>
          <w:kern w:val="16"/>
          <w:sz w:val="22"/>
        </w:rPr>
        <w:t xml:space="preserve"> v.</w:t>
      </w:r>
      <w:r>
        <w:rPr>
          <w:rFonts w:ascii="Arial" w:hAnsi="Arial"/>
          <w:color w:val="000000"/>
          <w:kern w:val="16"/>
          <w:sz w:val="22"/>
        </w:rPr>
        <w:t xml:space="preserve"> H.</w:t>
      </w:r>
    </w:p>
    <w:p w14:paraId="6CAF1DEA" w14:textId="1A525E3F" w:rsidR="00E728FA" w:rsidRPr="005D44C6" w:rsidRDefault="00241A53" w:rsidP="00E728FA">
      <w:pPr>
        <w:spacing w:after="240"/>
        <w:ind w:left="1418" w:hanging="709"/>
        <w:jc w:val="both"/>
        <w:rPr>
          <w:rFonts w:ascii="Arial" w:hAnsi="Arial"/>
          <w:color w:val="000000"/>
          <w:kern w:val="16"/>
          <w:sz w:val="22"/>
        </w:rPr>
      </w:pPr>
      <w:r w:rsidRPr="00DF342C">
        <w:rPr>
          <w:rFonts w:ascii="Arial" w:hAnsi="Arial"/>
          <w:color w:val="000000"/>
          <w:kern w:val="16"/>
          <w:sz w:val="22"/>
        </w:rPr>
        <w:t>8.1.5</w:t>
      </w:r>
      <w:r w:rsidRPr="00DF342C">
        <w:rPr>
          <w:rFonts w:ascii="Arial" w:hAnsi="Arial"/>
          <w:color w:val="000000"/>
          <w:kern w:val="16"/>
          <w:sz w:val="22"/>
        </w:rPr>
        <w:tab/>
      </w:r>
      <w:r w:rsidR="00E728FA" w:rsidRPr="00DF342C">
        <w:rPr>
          <w:rFonts w:ascii="Arial" w:hAnsi="Arial"/>
          <w:color w:val="000000"/>
          <w:kern w:val="16"/>
          <w:sz w:val="22"/>
        </w:rPr>
        <w:t xml:space="preserve">Bei den </w:t>
      </w:r>
      <w:r w:rsidR="00E728FA" w:rsidRPr="00DF342C">
        <w:rPr>
          <w:rFonts w:ascii="Arial" w:hAnsi="Arial"/>
          <w:b/>
          <w:color w:val="000000"/>
          <w:kern w:val="16"/>
          <w:sz w:val="22"/>
        </w:rPr>
        <w:t xml:space="preserve">Stufen III und IV </w:t>
      </w:r>
      <w:r w:rsidR="00E728FA" w:rsidRPr="00DF342C">
        <w:rPr>
          <w:rFonts w:ascii="Arial" w:hAnsi="Arial"/>
          <w:color w:val="000000"/>
          <w:kern w:val="16"/>
          <w:sz w:val="22"/>
        </w:rPr>
        <w:t xml:space="preserve">sind durch die </w:t>
      </w:r>
      <w:r w:rsidR="00A70626" w:rsidRPr="00DF342C">
        <w:rPr>
          <w:rFonts w:ascii="Arial" w:hAnsi="Arial"/>
          <w:color w:val="000000"/>
          <w:kern w:val="16"/>
          <w:sz w:val="22"/>
        </w:rPr>
        <w:t>Honorare</w:t>
      </w:r>
      <w:r w:rsidR="00E728FA" w:rsidRPr="00DF342C">
        <w:rPr>
          <w:rFonts w:ascii="Arial" w:hAnsi="Arial"/>
          <w:color w:val="000000"/>
          <w:kern w:val="16"/>
          <w:sz w:val="22"/>
        </w:rPr>
        <w:t xml:space="preserve"> in der</w:t>
      </w:r>
      <w:r w:rsidR="00FB321F" w:rsidRPr="00DF342C">
        <w:rPr>
          <w:rFonts w:ascii="Arial" w:hAnsi="Arial"/>
          <w:color w:val="000000"/>
          <w:kern w:val="16"/>
          <w:sz w:val="22"/>
        </w:rPr>
        <w:t xml:space="preserve"> </w:t>
      </w:r>
      <w:r w:rsidR="00E728FA" w:rsidRPr="00DF342C">
        <w:rPr>
          <w:rFonts w:ascii="Arial" w:hAnsi="Arial"/>
          <w:color w:val="000000"/>
          <w:kern w:val="16"/>
          <w:sz w:val="22"/>
        </w:rPr>
        <w:t xml:space="preserve">Honoraraufstellung (Anlage </w:t>
      </w:r>
      <w:r w:rsidR="00FB321F" w:rsidRPr="00DF342C">
        <w:rPr>
          <w:rFonts w:ascii="Arial" w:hAnsi="Arial"/>
          <w:color w:val="000000"/>
          <w:kern w:val="16"/>
          <w:sz w:val="22"/>
        </w:rPr>
        <w:t>4</w:t>
      </w:r>
      <w:r w:rsidR="00E728FA" w:rsidRPr="00DF342C">
        <w:rPr>
          <w:rFonts w:ascii="Arial" w:hAnsi="Arial"/>
          <w:color w:val="000000"/>
          <w:kern w:val="16"/>
          <w:sz w:val="22"/>
        </w:rPr>
        <w:t xml:space="preserve">) </w:t>
      </w:r>
      <w:r w:rsidR="00A70626" w:rsidRPr="00DF342C">
        <w:rPr>
          <w:rFonts w:ascii="Arial" w:hAnsi="Arial"/>
          <w:color w:val="000000"/>
          <w:kern w:val="16"/>
          <w:sz w:val="22"/>
        </w:rPr>
        <w:t xml:space="preserve">jeweils </w:t>
      </w:r>
      <w:r w:rsidR="00E728FA" w:rsidRPr="00DF342C">
        <w:rPr>
          <w:rFonts w:ascii="Arial" w:hAnsi="Arial"/>
          <w:color w:val="000000"/>
          <w:kern w:val="16"/>
          <w:sz w:val="22"/>
        </w:rPr>
        <w:t xml:space="preserve">die vertraglichen Grundleistungen im Falle einer           Einzelvergabe abgegolten. </w:t>
      </w:r>
      <w:r w:rsidR="00E728FA" w:rsidRPr="00DF342C">
        <w:rPr>
          <w:rFonts w:ascii="Arial" w:hAnsi="Arial"/>
          <w:b/>
          <w:bCs/>
          <w:color w:val="000000"/>
          <w:kern w:val="16"/>
          <w:sz w:val="22"/>
        </w:rPr>
        <w:t xml:space="preserve">Im Falle einer </w:t>
      </w:r>
      <w:r w:rsidR="009D1015" w:rsidRPr="00DF342C">
        <w:rPr>
          <w:rFonts w:ascii="Arial" w:hAnsi="Arial"/>
          <w:b/>
          <w:bCs/>
          <w:color w:val="000000"/>
          <w:kern w:val="16"/>
          <w:sz w:val="22"/>
        </w:rPr>
        <w:t>G</w:t>
      </w:r>
      <w:r w:rsidR="00992C4A" w:rsidRPr="00DF342C">
        <w:rPr>
          <w:rFonts w:ascii="Arial" w:hAnsi="Arial"/>
          <w:b/>
          <w:bCs/>
          <w:color w:val="000000"/>
          <w:kern w:val="16"/>
          <w:sz w:val="22"/>
        </w:rPr>
        <w:t>Ü</w:t>
      </w:r>
      <w:r w:rsidR="009D1015" w:rsidRPr="00DF342C">
        <w:rPr>
          <w:rFonts w:ascii="Arial" w:hAnsi="Arial"/>
          <w:b/>
          <w:bCs/>
          <w:color w:val="000000"/>
          <w:kern w:val="16"/>
          <w:sz w:val="22"/>
        </w:rPr>
        <w:t>-Vergabe reduziert</w:t>
      </w:r>
      <w:r w:rsidR="00E728FA" w:rsidRPr="00DF342C">
        <w:rPr>
          <w:rFonts w:ascii="Arial" w:hAnsi="Arial"/>
          <w:b/>
          <w:bCs/>
          <w:color w:val="000000"/>
          <w:kern w:val="16"/>
          <w:sz w:val="22"/>
        </w:rPr>
        <w:t xml:space="preserve"> sich das </w:t>
      </w:r>
      <w:r w:rsidR="000A7E79" w:rsidRPr="00DF342C">
        <w:rPr>
          <w:rFonts w:ascii="Arial" w:hAnsi="Arial"/>
          <w:b/>
          <w:bCs/>
          <w:color w:val="000000"/>
          <w:kern w:val="16"/>
          <w:sz w:val="22"/>
        </w:rPr>
        <w:t>H</w:t>
      </w:r>
      <w:r w:rsidR="00E728FA" w:rsidRPr="00DF342C">
        <w:rPr>
          <w:rFonts w:ascii="Arial" w:hAnsi="Arial"/>
          <w:b/>
          <w:bCs/>
          <w:color w:val="000000"/>
          <w:kern w:val="16"/>
          <w:sz w:val="22"/>
        </w:rPr>
        <w:t xml:space="preserve">onorar für die Stufen III und IV jeweils </w:t>
      </w:r>
      <w:r w:rsidR="00E728FA" w:rsidRPr="00DF342C">
        <w:rPr>
          <w:rFonts w:ascii="Arial" w:hAnsi="Arial"/>
          <w:b/>
          <w:bCs/>
          <w:color w:val="000000"/>
          <w:kern w:val="16"/>
          <w:sz w:val="22"/>
          <w:u w:val="single"/>
        </w:rPr>
        <w:t xml:space="preserve">um </w:t>
      </w:r>
      <w:r w:rsidR="00DF342C">
        <w:rPr>
          <w:rFonts w:ascii="Arial" w:hAnsi="Arial"/>
          <w:b/>
          <w:bCs/>
          <w:color w:val="000000"/>
          <w:kern w:val="16"/>
          <w:sz w:val="22"/>
          <w:u w:val="single"/>
        </w:rPr>
        <w:t>50</w:t>
      </w:r>
      <w:r w:rsidR="00FB321F" w:rsidRPr="00DF342C">
        <w:rPr>
          <w:rFonts w:ascii="Arial" w:hAnsi="Arial"/>
          <w:b/>
          <w:bCs/>
          <w:color w:val="000000"/>
          <w:kern w:val="16"/>
          <w:sz w:val="22"/>
          <w:u w:val="single"/>
        </w:rPr>
        <w:t> </w:t>
      </w:r>
      <w:r w:rsidR="00DF342C">
        <w:rPr>
          <w:rFonts w:ascii="Arial" w:hAnsi="Arial"/>
          <w:b/>
          <w:bCs/>
          <w:color w:val="000000"/>
          <w:kern w:val="16"/>
          <w:sz w:val="22"/>
          <w:u w:val="single"/>
        </w:rPr>
        <w:t>%</w:t>
      </w:r>
      <w:r w:rsidR="00E728FA" w:rsidRPr="00DF342C">
        <w:rPr>
          <w:rFonts w:ascii="Arial" w:hAnsi="Arial"/>
          <w:b/>
          <w:bCs/>
          <w:color w:val="000000"/>
          <w:kern w:val="16"/>
          <w:sz w:val="22"/>
        </w:rPr>
        <w:t>.</w:t>
      </w:r>
    </w:p>
    <w:p w14:paraId="1A919582" w14:textId="30F6A6D3" w:rsidR="00B77416" w:rsidRDefault="00A71DD3">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6</w:t>
      </w:r>
      <w:r>
        <w:rPr>
          <w:rFonts w:ascii="Arial" w:hAnsi="Arial"/>
          <w:color w:val="000000"/>
          <w:kern w:val="16"/>
          <w:sz w:val="22"/>
        </w:rPr>
        <w:tab/>
      </w:r>
      <w:r w:rsidR="00B77416">
        <w:rPr>
          <w:rFonts w:ascii="Arial" w:hAnsi="Arial"/>
          <w:color w:val="000000"/>
          <w:kern w:val="16"/>
          <w:sz w:val="22"/>
        </w:rPr>
        <w:t>Von dem Gesamthonorar für die Grundleistungen wird der in der Honorar</w:t>
      </w:r>
      <w:r w:rsidR="00B77416">
        <w:rPr>
          <w:rFonts w:ascii="Arial" w:hAnsi="Arial"/>
          <w:color w:val="000000"/>
          <w:kern w:val="16"/>
          <w:sz w:val="22"/>
        </w:rPr>
        <w:softHyphen/>
        <w:t xml:space="preserve">aufstellung (Anlage </w:t>
      </w:r>
      <w:r w:rsidR="005E235E">
        <w:rPr>
          <w:rFonts w:ascii="Arial" w:hAnsi="Arial"/>
          <w:color w:val="000000"/>
          <w:kern w:val="16"/>
          <w:sz w:val="22"/>
        </w:rPr>
        <w:t>4</w:t>
      </w:r>
      <w:r w:rsidR="00B77416">
        <w:rPr>
          <w:rFonts w:ascii="Arial" w:hAnsi="Arial"/>
          <w:color w:val="000000"/>
          <w:kern w:val="16"/>
          <w:sz w:val="22"/>
        </w:rPr>
        <w:t xml:space="preserve">) ausgewiesene </w:t>
      </w:r>
      <w:r w:rsidR="00B77416">
        <w:rPr>
          <w:rFonts w:ascii="Arial" w:hAnsi="Arial"/>
          <w:b/>
          <w:color w:val="000000"/>
          <w:kern w:val="16"/>
          <w:sz w:val="22"/>
        </w:rPr>
        <w:t>prozentuale Zu- oder Abschlag</w:t>
      </w:r>
      <w:r w:rsidR="00B77416">
        <w:rPr>
          <w:rFonts w:ascii="Arial" w:hAnsi="Arial"/>
          <w:color w:val="000000"/>
          <w:kern w:val="16"/>
          <w:sz w:val="22"/>
        </w:rPr>
        <w:t xml:space="preserve"> hinzugerechnet bzw. in Abzug gebracht.</w:t>
      </w:r>
    </w:p>
    <w:p w14:paraId="4F90C7D8" w14:textId="74E0E8E3" w:rsidR="000950DE" w:rsidRDefault="00B77416" w:rsidP="007B2744">
      <w:pPr>
        <w:spacing w:after="120"/>
        <w:ind w:left="1417" w:hanging="697"/>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7</w:t>
      </w:r>
      <w:r>
        <w:rPr>
          <w:rFonts w:ascii="Arial" w:hAnsi="Arial"/>
          <w:color w:val="000000"/>
          <w:kern w:val="16"/>
          <w:sz w:val="22"/>
        </w:rPr>
        <w:tab/>
        <w:t xml:space="preserve">Bei Einzelaufträgen für Umbaumaßnahmen in Bestandsgebäuden erhält der AN </w:t>
      </w:r>
      <w:r w:rsidRPr="007B2744">
        <w:rPr>
          <w:rFonts w:ascii="Arial" w:hAnsi="Arial"/>
          <w:b/>
          <w:bCs/>
          <w:color w:val="000000"/>
          <w:kern w:val="16"/>
          <w:sz w:val="22"/>
        </w:rPr>
        <w:t xml:space="preserve">keinen gesonderten </w:t>
      </w:r>
      <w:r w:rsidRPr="00B77416">
        <w:rPr>
          <w:rFonts w:ascii="Arial" w:hAnsi="Arial"/>
          <w:b/>
          <w:bCs/>
          <w:color w:val="000000"/>
          <w:kern w:val="16"/>
          <w:sz w:val="22"/>
        </w:rPr>
        <w:t>Umbauzuschlag</w:t>
      </w:r>
      <w:r>
        <w:rPr>
          <w:rFonts w:ascii="Arial" w:hAnsi="Arial"/>
          <w:b/>
          <w:color w:val="000000"/>
          <w:kern w:val="16"/>
          <w:sz w:val="22"/>
        </w:rPr>
        <w:t xml:space="preserve">. </w:t>
      </w:r>
      <w:r>
        <w:rPr>
          <w:rFonts w:ascii="Arial" w:hAnsi="Arial"/>
          <w:bCs/>
          <w:color w:val="000000"/>
          <w:kern w:val="16"/>
          <w:sz w:val="22"/>
        </w:rPr>
        <w:t xml:space="preserve">Der Umbauzuschlag ist in dem </w:t>
      </w:r>
      <w:r>
        <w:rPr>
          <w:rFonts w:ascii="Arial" w:hAnsi="Arial"/>
          <w:color w:val="000000"/>
          <w:kern w:val="16"/>
          <w:sz w:val="22"/>
        </w:rPr>
        <w:t>in der Honorar</w:t>
      </w:r>
      <w:r>
        <w:rPr>
          <w:rFonts w:ascii="Arial" w:hAnsi="Arial"/>
          <w:color w:val="000000"/>
          <w:kern w:val="16"/>
          <w:sz w:val="22"/>
        </w:rPr>
        <w:softHyphen/>
        <w:t xml:space="preserve">aufstellung (Anlage </w:t>
      </w:r>
      <w:r w:rsidR="005E235E">
        <w:rPr>
          <w:rFonts w:ascii="Arial" w:hAnsi="Arial"/>
          <w:color w:val="000000"/>
          <w:kern w:val="16"/>
          <w:sz w:val="22"/>
        </w:rPr>
        <w:t>4</w:t>
      </w:r>
      <w:r>
        <w:rPr>
          <w:rFonts w:ascii="Arial" w:hAnsi="Arial"/>
          <w:color w:val="000000"/>
          <w:kern w:val="16"/>
          <w:sz w:val="22"/>
        </w:rPr>
        <w:t xml:space="preserve">) ausgewiesenen </w:t>
      </w:r>
      <w:r w:rsidRPr="00B77416">
        <w:rPr>
          <w:rFonts w:ascii="Arial" w:hAnsi="Arial"/>
          <w:bCs/>
          <w:color w:val="000000"/>
          <w:kern w:val="16"/>
          <w:sz w:val="22"/>
        </w:rPr>
        <w:t>prozentualen Zu- oder Abschlag enthalten</w:t>
      </w:r>
      <w:r>
        <w:rPr>
          <w:rFonts w:ascii="Arial" w:hAnsi="Arial"/>
          <w:bCs/>
          <w:color w:val="000000"/>
          <w:kern w:val="16"/>
          <w:sz w:val="22"/>
        </w:rPr>
        <w:t>.</w:t>
      </w:r>
    </w:p>
    <w:p w14:paraId="004F98F7" w14:textId="0509875E"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ab/>
        <w:t xml:space="preserve">Die anrechenbaren Kosten werden nicht durch eine mitzuverarbeitende Bausubstanz erhöht. </w:t>
      </w:r>
      <w:r w:rsidRPr="007B2744">
        <w:rPr>
          <w:rFonts w:ascii="Arial" w:hAnsi="Arial"/>
          <w:b/>
          <w:bCs/>
          <w:color w:val="000000"/>
          <w:kern w:val="16"/>
          <w:sz w:val="22"/>
        </w:rPr>
        <w:t>Jegliche mitzuverarbeitende Bausubstanz wird mit null Euro festgelegt</w:t>
      </w:r>
      <w:r>
        <w:rPr>
          <w:rFonts w:ascii="Arial" w:hAnsi="Arial"/>
          <w:color w:val="000000"/>
          <w:kern w:val="16"/>
          <w:sz w:val="22"/>
        </w:rPr>
        <w:t>, so dass keine erhöhende Anrechnung stattfindet.</w:t>
      </w:r>
    </w:p>
    <w:p w14:paraId="48A2834E" w14:textId="13271C39" w:rsidR="000950DE" w:rsidRDefault="00A71DD3" w:rsidP="007B2744">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8</w:t>
      </w:r>
      <w:r>
        <w:rPr>
          <w:rFonts w:ascii="Arial" w:hAnsi="Arial"/>
          <w:color w:val="000000"/>
          <w:kern w:val="16"/>
          <w:sz w:val="22"/>
        </w:rPr>
        <w:tab/>
        <w:t xml:space="preserve">Das </w:t>
      </w:r>
      <w:r w:rsidRPr="0094757A">
        <w:rPr>
          <w:rFonts w:ascii="Arial" w:hAnsi="Arial"/>
          <w:color w:val="000000"/>
          <w:kern w:val="16"/>
          <w:sz w:val="22"/>
        </w:rPr>
        <w:t xml:space="preserve">Honorar für die bei den einzelnen Stufen in § 4.2 bis § 4.5 jeweils aufgeführten </w:t>
      </w:r>
      <w:r w:rsidR="007933FC" w:rsidRPr="0094757A">
        <w:rPr>
          <w:rFonts w:ascii="Arial" w:hAnsi="Arial"/>
          <w:color w:val="000000"/>
          <w:kern w:val="16"/>
          <w:sz w:val="22"/>
        </w:rPr>
        <w:t xml:space="preserve">optionalen </w:t>
      </w:r>
      <w:r w:rsidRPr="0094757A">
        <w:rPr>
          <w:rFonts w:ascii="Arial" w:hAnsi="Arial"/>
          <w:b/>
          <w:color w:val="000000"/>
          <w:kern w:val="16"/>
          <w:sz w:val="22"/>
        </w:rPr>
        <w:t>Besonderen Leistungen</w:t>
      </w:r>
      <w:r w:rsidRPr="0094757A">
        <w:rPr>
          <w:rFonts w:ascii="Arial" w:hAnsi="Arial"/>
          <w:color w:val="000000"/>
          <w:kern w:val="16"/>
          <w:sz w:val="22"/>
        </w:rPr>
        <w:t xml:space="preserve"> wird</w:t>
      </w:r>
      <w:r w:rsidR="00D332E3" w:rsidRPr="0094757A">
        <w:rPr>
          <w:rFonts w:ascii="Arial" w:hAnsi="Arial"/>
          <w:color w:val="000000"/>
          <w:kern w:val="16"/>
          <w:sz w:val="22"/>
        </w:rPr>
        <w:t xml:space="preserve">, wie in der Honoraraufstellung </w:t>
      </w:r>
      <w:r w:rsidRPr="0094757A">
        <w:rPr>
          <w:rFonts w:ascii="Arial" w:hAnsi="Arial"/>
          <w:color w:val="000000"/>
          <w:kern w:val="16"/>
          <w:sz w:val="22"/>
        </w:rPr>
        <w:t xml:space="preserve">(Anlage </w:t>
      </w:r>
      <w:r w:rsidR="005E235E" w:rsidRPr="0094757A">
        <w:rPr>
          <w:rFonts w:ascii="Arial" w:hAnsi="Arial"/>
          <w:color w:val="000000"/>
          <w:kern w:val="16"/>
          <w:sz w:val="22"/>
        </w:rPr>
        <w:t>4</w:t>
      </w:r>
      <w:r w:rsidRPr="0094757A">
        <w:rPr>
          <w:rFonts w:ascii="Arial" w:hAnsi="Arial"/>
          <w:color w:val="000000"/>
          <w:kern w:val="16"/>
          <w:sz w:val="22"/>
        </w:rPr>
        <w:t xml:space="preserve">) </w:t>
      </w:r>
      <w:r w:rsidR="00D332E3" w:rsidRPr="0094757A">
        <w:rPr>
          <w:rFonts w:ascii="Arial" w:hAnsi="Arial"/>
          <w:color w:val="000000"/>
          <w:kern w:val="16"/>
          <w:sz w:val="22"/>
        </w:rPr>
        <w:t xml:space="preserve">jeweils </w:t>
      </w:r>
      <w:r w:rsidRPr="0094757A">
        <w:rPr>
          <w:rFonts w:ascii="Arial" w:hAnsi="Arial"/>
          <w:color w:val="000000"/>
          <w:kern w:val="16"/>
          <w:sz w:val="22"/>
        </w:rPr>
        <w:t>angegeben</w:t>
      </w:r>
      <w:r w:rsidR="00D332E3" w:rsidRPr="0094757A">
        <w:rPr>
          <w:rFonts w:ascii="Arial" w:hAnsi="Arial"/>
          <w:color w:val="000000"/>
          <w:kern w:val="16"/>
          <w:sz w:val="22"/>
        </w:rPr>
        <w:t>,</w:t>
      </w:r>
      <w:r w:rsidRPr="0094757A">
        <w:rPr>
          <w:rFonts w:ascii="Arial" w:hAnsi="Arial"/>
          <w:color w:val="000000"/>
          <w:kern w:val="16"/>
          <w:sz w:val="22"/>
        </w:rPr>
        <w:t xml:space="preserve"> abgegolten</w:t>
      </w:r>
      <w:r>
        <w:rPr>
          <w:rFonts w:ascii="Arial" w:hAnsi="Arial"/>
          <w:color w:val="000000"/>
          <w:kern w:val="16"/>
          <w:sz w:val="22"/>
        </w:rPr>
        <w:t>.</w:t>
      </w:r>
    </w:p>
    <w:p w14:paraId="1D941D1F"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lastRenderedPageBreak/>
        <w:t>8.2</w:t>
      </w:r>
      <w:r>
        <w:rPr>
          <w:rFonts w:ascii="Arial" w:hAnsi="Arial"/>
          <w:color w:val="000000"/>
          <w:kern w:val="16"/>
          <w:sz w:val="22"/>
        </w:rPr>
        <w:tab/>
        <w:t>Solange die für die Berechnung des Honorars maßgebenden Beträge der anerkannten Kostenberechnung nicht feststehen, tritt für die Bemessung der Abschlagszahlungen die Kostenschätzung an deren Stelle.</w:t>
      </w:r>
    </w:p>
    <w:p w14:paraId="562DF7FD" w14:textId="77777777" w:rsidR="000950DE" w:rsidRDefault="00A71DD3">
      <w:pPr>
        <w:spacing w:after="240"/>
        <w:ind w:left="709"/>
        <w:jc w:val="both"/>
        <w:rPr>
          <w:rFonts w:ascii="Arial" w:hAnsi="Arial"/>
          <w:strike/>
          <w:color w:val="000000"/>
          <w:kern w:val="16"/>
          <w:sz w:val="22"/>
        </w:rPr>
      </w:pPr>
      <w:r>
        <w:rPr>
          <w:rFonts w:ascii="Arial" w:hAnsi="Arial"/>
          <w:color w:val="000000"/>
          <w:kern w:val="16"/>
          <w:sz w:val="22"/>
        </w:rPr>
        <w:t>Entsprechendes gilt, wenn das Vertragsverhältnis vorzeitig endet und die für die endgültige Berechnung des Honorars maßgebenden Beträge nicht mehr festgestellt werden.</w:t>
      </w:r>
    </w:p>
    <w:p w14:paraId="3C8F9AEC"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8.3</w:t>
      </w:r>
      <w:r>
        <w:rPr>
          <w:rFonts w:ascii="Arial" w:hAnsi="Arial"/>
          <w:color w:val="000000"/>
          <w:kern w:val="16"/>
          <w:sz w:val="22"/>
        </w:rPr>
        <w:tab/>
        <w:t>Als Nebenkosten werden die Kosten für:</w:t>
      </w:r>
    </w:p>
    <w:p w14:paraId="6C372CCB"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705681AA" w14:textId="21379420" w:rsidR="000950DE" w:rsidRPr="0094757A" w:rsidRDefault="00A71DD3" w:rsidP="0094757A">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r w:rsidR="0094757A">
        <w:rPr>
          <w:rFonts w:ascii="Arial" w:hAnsi="Arial"/>
          <w:color w:val="000000"/>
          <w:kern w:val="16"/>
          <w:sz w:val="22"/>
        </w:rPr>
        <w:t xml:space="preserve"> </w:t>
      </w:r>
      <w:r w:rsidRPr="0094757A">
        <w:rPr>
          <w:rFonts w:ascii="Arial" w:hAnsi="Arial"/>
          <w:color w:val="000000"/>
          <w:kern w:val="16"/>
          <w:sz w:val="22"/>
        </w:rPr>
        <w:t>(Anzahl gem. § 4.9 inklusive</w:t>
      </w:r>
      <w:r w:rsidR="0094757A" w:rsidRPr="0094757A">
        <w:rPr>
          <w:rFonts w:ascii="Arial" w:hAnsi="Arial"/>
          <w:color w:val="000000"/>
          <w:kern w:val="16"/>
          <w:sz w:val="22"/>
        </w:rPr>
        <w:t>)</w:t>
      </w:r>
    </w:p>
    <w:p w14:paraId="41B93C10"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Fahrtkosten</w:t>
      </w:r>
    </w:p>
    <w:p w14:paraId="5058F346" w14:textId="77777777" w:rsidR="000950DE" w:rsidRDefault="00A71DD3">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0AA94E66"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(Anlage </w:t>
      </w:r>
      <w:r w:rsidR="001D6A52">
        <w:rPr>
          <w:rFonts w:ascii="Arial" w:hAnsi="Arial"/>
          <w:color w:val="000000"/>
          <w:kern w:val="16"/>
          <w:sz w:val="22"/>
        </w:rPr>
        <w:t>4</w:t>
      </w:r>
      <w:r>
        <w:rPr>
          <w:rFonts w:ascii="Arial" w:hAnsi="Arial"/>
          <w:color w:val="000000"/>
          <w:kern w:val="16"/>
          <w:sz w:val="22"/>
        </w:rPr>
        <w:t>) angegebenen Prozentbetrages erstattet („Nebenkostenpauschale“).</w:t>
      </w:r>
    </w:p>
    <w:p w14:paraId="78D901C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8.4</w:t>
      </w:r>
      <w:r>
        <w:rPr>
          <w:rFonts w:ascii="Arial" w:hAnsi="Arial"/>
          <w:color w:val="000000"/>
          <w:kern w:val="16"/>
          <w:sz w:val="22"/>
        </w:rPr>
        <w:tab/>
        <w:t>Die Umsatzsteuer ist gesondert auszuweisen.</w:t>
      </w:r>
    </w:p>
    <w:p w14:paraId="38271F44" w14:textId="77777777" w:rsidR="000950DE" w:rsidRDefault="00A71DD3">
      <w:pPr>
        <w:ind w:left="709" w:hanging="709"/>
        <w:jc w:val="both"/>
        <w:rPr>
          <w:rFonts w:ascii="Arial" w:hAnsi="Arial"/>
          <w:color w:val="000000"/>
          <w:kern w:val="16"/>
          <w:sz w:val="22"/>
        </w:rPr>
      </w:pPr>
      <w:r>
        <w:rPr>
          <w:rFonts w:ascii="Arial" w:hAnsi="Arial"/>
          <w:color w:val="000000"/>
          <w:kern w:val="16"/>
          <w:sz w:val="22"/>
        </w:rPr>
        <w:t>8.5</w:t>
      </w:r>
      <w:r>
        <w:rPr>
          <w:rFonts w:ascii="Arial" w:hAnsi="Arial"/>
          <w:color w:val="000000"/>
          <w:kern w:val="16"/>
          <w:sz w:val="22"/>
        </w:rPr>
        <w:tab/>
      </w:r>
      <w:r w:rsidRPr="006A79D5">
        <w:rPr>
          <w:rFonts w:ascii="Arial" w:hAnsi="Arial"/>
          <w:color w:val="000000"/>
          <w:kern w:val="16"/>
          <w:sz w:val="22"/>
        </w:rPr>
        <w:t xml:space="preserve">Verzögert sich im Falle der Beauftragung mit der </w:t>
      </w:r>
      <w:r w:rsidRPr="006A79D5">
        <w:rPr>
          <w:rFonts w:ascii="Arial" w:hAnsi="Arial"/>
          <w:b/>
          <w:color w:val="000000"/>
          <w:kern w:val="16"/>
          <w:sz w:val="22"/>
        </w:rPr>
        <w:t>Stufe IV</w:t>
      </w:r>
      <w:r w:rsidRPr="006A79D5">
        <w:rPr>
          <w:rFonts w:ascii="Arial" w:hAnsi="Arial"/>
          <w:color w:val="000000"/>
          <w:kern w:val="16"/>
          <w:sz w:val="22"/>
        </w:rPr>
        <w:t xml:space="preserve"> die im jeweiligen Einzelauftrag genannte voraussichtliche Bauzeit durch Umstände, die die bzw. der AN nicht zu vertreten hat, wesentlich, so ist für die nachweislich erforderlichen Mehraufwendungen eine zusätzliche Vergütung zu vereinbaren. Minderleistungen des AN aufgrund von Projektverzögerungen oder Projektstillständen sind in Abzug zu bringen. Eine Überschreitung bis zu 20 v. H. der festgelegten Ausführungszeit, maximal jedoch 6 Monate, ist durch das Honorar abgegolten.</w:t>
      </w:r>
    </w:p>
    <w:p w14:paraId="4FE74F0A" w14:textId="77777777" w:rsidR="000950DE" w:rsidRDefault="000950DE">
      <w:pPr>
        <w:spacing w:after="240"/>
        <w:ind w:left="709" w:hanging="709"/>
        <w:jc w:val="both"/>
        <w:rPr>
          <w:rFonts w:ascii="Arial" w:hAnsi="Arial"/>
          <w:color w:val="000000"/>
          <w:kern w:val="16"/>
          <w:sz w:val="22"/>
        </w:rPr>
      </w:pPr>
    </w:p>
    <w:p w14:paraId="77D01C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094E87F9" w14:textId="5764643D" w:rsidR="00605B2C"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r>
      <w:r w:rsidR="00605B2C" w:rsidRPr="00605B2C">
        <w:rPr>
          <w:rFonts w:ascii="Arial" w:hAnsi="Arial"/>
          <w:color w:val="000000"/>
          <w:kern w:val="16"/>
          <w:sz w:val="22"/>
          <w:szCs w:val="22"/>
        </w:rPr>
        <w:t xml:space="preserve">Für </w:t>
      </w:r>
      <w:r w:rsidR="00605B2C">
        <w:rPr>
          <w:rFonts w:ascii="Arial" w:hAnsi="Arial"/>
          <w:color w:val="000000"/>
          <w:kern w:val="16"/>
          <w:sz w:val="22"/>
          <w:szCs w:val="22"/>
        </w:rPr>
        <w:t>die Verzugs- und Mängelrechte der AG</w:t>
      </w:r>
      <w:r w:rsidR="00605B2C" w:rsidRPr="00605B2C">
        <w:rPr>
          <w:rFonts w:ascii="Arial" w:hAnsi="Arial"/>
          <w:color w:val="000000"/>
          <w:kern w:val="16"/>
          <w:sz w:val="22"/>
          <w:szCs w:val="22"/>
        </w:rPr>
        <w:t xml:space="preserve"> </w:t>
      </w:r>
      <w:r w:rsidR="00605B2C">
        <w:rPr>
          <w:rFonts w:ascii="Arial" w:hAnsi="Arial"/>
          <w:color w:val="000000"/>
          <w:kern w:val="16"/>
          <w:sz w:val="22"/>
          <w:szCs w:val="22"/>
        </w:rPr>
        <w:t xml:space="preserve">vor Abnahme </w:t>
      </w:r>
      <w:r w:rsidR="00605B2C" w:rsidRPr="00605B2C">
        <w:rPr>
          <w:rFonts w:ascii="Arial" w:hAnsi="Arial"/>
          <w:color w:val="000000"/>
          <w:kern w:val="16"/>
          <w:sz w:val="22"/>
          <w:szCs w:val="22"/>
        </w:rPr>
        <w:t xml:space="preserve">gelten die Regelungen in § </w:t>
      </w:r>
      <w:r w:rsidR="00605B2C">
        <w:rPr>
          <w:rFonts w:ascii="Arial" w:hAnsi="Arial"/>
          <w:color w:val="000000"/>
          <w:kern w:val="16"/>
          <w:sz w:val="22"/>
          <w:szCs w:val="22"/>
        </w:rPr>
        <w:t xml:space="preserve">9 </w:t>
      </w:r>
      <w:r w:rsidR="00605B2C" w:rsidRPr="00605B2C">
        <w:rPr>
          <w:rFonts w:ascii="Arial" w:hAnsi="Arial"/>
          <w:color w:val="000000"/>
          <w:kern w:val="16"/>
          <w:sz w:val="22"/>
          <w:szCs w:val="22"/>
        </w:rPr>
        <w:t>des Rahmenvertrages.</w:t>
      </w:r>
    </w:p>
    <w:p w14:paraId="168CDE31" w14:textId="42F2AFA9" w:rsidR="000950DE" w:rsidRDefault="00605B2C">
      <w:pPr>
        <w:spacing w:after="240"/>
        <w:ind w:left="709" w:hanging="709"/>
        <w:jc w:val="both"/>
        <w:rPr>
          <w:rFonts w:ascii="Arial" w:hAnsi="Arial"/>
          <w:color w:val="000000"/>
          <w:kern w:val="16"/>
          <w:sz w:val="22"/>
        </w:rPr>
      </w:pPr>
      <w:r>
        <w:rPr>
          <w:rFonts w:ascii="Arial" w:hAnsi="Arial"/>
          <w:color w:val="000000"/>
          <w:kern w:val="16"/>
          <w:sz w:val="22"/>
          <w:szCs w:val="22"/>
        </w:rPr>
        <w:t>9.2</w:t>
      </w:r>
      <w:r w:rsidR="00A71DD3">
        <w:rPr>
          <w:rFonts w:ascii="Arial" w:hAnsi="Arial"/>
          <w:color w:val="000000"/>
          <w:kern w:val="16"/>
          <w:sz w:val="22"/>
          <w:szCs w:val="22"/>
        </w:rPr>
        <w:tab/>
      </w:r>
      <w:r w:rsidR="00A71DD3">
        <w:rPr>
          <w:rFonts w:ascii="Arial" w:hAnsi="Arial"/>
          <w:color w:val="000000"/>
          <w:kern w:val="16"/>
          <w:sz w:val="22"/>
        </w:rPr>
        <w:t>Nach der Abnahme bestimmen sich die Mängelrechte der AG nach § 1</w:t>
      </w:r>
      <w:r w:rsidR="005B4C77">
        <w:rPr>
          <w:rFonts w:ascii="Arial" w:hAnsi="Arial"/>
          <w:color w:val="000000"/>
          <w:kern w:val="16"/>
          <w:sz w:val="22"/>
        </w:rPr>
        <w:t>2</w:t>
      </w:r>
      <w:r w:rsidR="00A71DD3">
        <w:rPr>
          <w:rFonts w:ascii="Arial" w:hAnsi="Arial"/>
          <w:color w:val="000000"/>
          <w:kern w:val="16"/>
          <w:sz w:val="22"/>
        </w:rPr>
        <w:t xml:space="preserve"> AVB </w:t>
      </w:r>
      <w:proofErr w:type="spellStart"/>
      <w:r w:rsidR="00A71DD3">
        <w:rPr>
          <w:rFonts w:ascii="Arial" w:hAnsi="Arial"/>
          <w:color w:val="000000"/>
          <w:kern w:val="16"/>
          <w:sz w:val="22"/>
        </w:rPr>
        <w:t>i.V.m</w:t>
      </w:r>
      <w:proofErr w:type="spellEnd"/>
      <w:r w:rsidR="00A71DD3">
        <w:rPr>
          <w:rFonts w:ascii="Arial" w:hAnsi="Arial"/>
          <w:color w:val="000000"/>
          <w:kern w:val="16"/>
          <w:sz w:val="22"/>
        </w:rPr>
        <w:t>. den gesetzlichen Vorschriften.</w:t>
      </w:r>
    </w:p>
    <w:p w14:paraId="3534A883" w14:textId="77777777" w:rsidR="000950DE" w:rsidRDefault="000950DE">
      <w:pPr>
        <w:spacing w:after="240"/>
        <w:jc w:val="both"/>
        <w:rPr>
          <w:rFonts w:ascii="Arial" w:hAnsi="Arial"/>
          <w:color w:val="000000"/>
          <w:kern w:val="16"/>
          <w:sz w:val="22"/>
        </w:rPr>
      </w:pPr>
    </w:p>
    <w:p w14:paraId="40317199"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894C422" w14:textId="62292317" w:rsidR="000950DE" w:rsidRDefault="00605B2C" w:rsidP="00605B2C">
      <w:pPr>
        <w:spacing w:after="240"/>
        <w:ind w:left="709"/>
        <w:jc w:val="both"/>
        <w:rPr>
          <w:rFonts w:ascii="Arial" w:hAnsi="Arial"/>
          <w:b/>
          <w:i/>
          <w:color w:val="000000"/>
          <w:kern w:val="16"/>
          <w:sz w:val="22"/>
        </w:rPr>
      </w:pPr>
      <w:r>
        <w:rPr>
          <w:rFonts w:ascii="Arial" w:hAnsi="Arial"/>
          <w:color w:val="000000"/>
          <w:kern w:val="16"/>
          <w:sz w:val="22"/>
        </w:rPr>
        <w:t xml:space="preserve">Für die Haftpflichtversicherung der bzw. des AN gelten </w:t>
      </w:r>
      <w:r w:rsidRPr="00605B2C">
        <w:rPr>
          <w:rFonts w:ascii="Arial" w:hAnsi="Arial"/>
          <w:color w:val="000000"/>
          <w:kern w:val="16"/>
          <w:sz w:val="22"/>
        </w:rPr>
        <w:t xml:space="preserve">die Regelungen in § </w:t>
      </w:r>
      <w:r>
        <w:rPr>
          <w:rFonts w:ascii="Arial" w:hAnsi="Arial"/>
          <w:color w:val="000000"/>
          <w:kern w:val="16"/>
          <w:sz w:val="22"/>
        </w:rPr>
        <w:t>10</w:t>
      </w:r>
      <w:r w:rsidRPr="00605B2C">
        <w:rPr>
          <w:rFonts w:ascii="Arial" w:hAnsi="Arial"/>
          <w:color w:val="000000"/>
          <w:kern w:val="16"/>
          <w:sz w:val="22"/>
        </w:rPr>
        <w:t xml:space="preserve"> des Rahmenvertrages.</w:t>
      </w:r>
      <w:r>
        <w:rPr>
          <w:rFonts w:ascii="Arial" w:hAnsi="Arial"/>
          <w:color w:val="000000"/>
          <w:kern w:val="16"/>
          <w:sz w:val="22"/>
        </w:rPr>
        <w:tab/>
      </w:r>
    </w:p>
    <w:p w14:paraId="7E354775"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lastRenderedPageBreak/>
        <w:t>§ 11</w:t>
      </w:r>
    </w:p>
    <w:p w14:paraId="5D033E20" w14:textId="63C4F929" w:rsidR="000950DE" w:rsidRDefault="00A71DD3">
      <w:pPr>
        <w:keepNext/>
        <w:spacing w:after="240"/>
        <w:jc w:val="center"/>
        <w:rPr>
          <w:rFonts w:ascii="Arial" w:hAnsi="Arial"/>
          <w:b/>
          <w:color w:val="000000"/>
          <w:kern w:val="16"/>
          <w:sz w:val="24"/>
        </w:rPr>
      </w:pPr>
      <w:r>
        <w:rPr>
          <w:rFonts w:ascii="Arial" w:hAnsi="Arial"/>
          <w:b/>
          <w:color w:val="000000"/>
          <w:kern w:val="16"/>
          <w:sz w:val="24"/>
        </w:rPr>
        <w:t>Kündigung</w:t>
      </w:r>
    </w:p>
    <w:p w14:paraId="7F405B57" w14:textId="5B5E9A34" w:rsidR="000950DE" w:rsidRPr="006D1888" w:rsidRDefault="00A71DD3" w:rsidP="00773054">
      <w:pPr>
        <w:pStyle w:val="Textkrper-Einzug2"/>
        <w:tabs>
          <w:tab w:val="clear" w:pos="9356"/>
        </w:tabs>
        <w:spacing w:after="120"/>
        <w:ind w:left="709" w:hanging="709"/>
        <w:jc w:val="both"/>
        <w:rPr>
          <w:color w:val="000000"/>
        </w:rPr>
      </w:pPr>
      <w:r>
        <w:rPr>
          <w:color w:val="000000"/>
        </w:rPr>
        <w:tab/>
      </w:r>
      <w:r w:rsidRPr="006D1888">
        <w:rPr>
          <w:color w:val="000000"/>
        </w:rPr>
        <w:t>Für die Kündigung von Einzelaufträgen gelten die Bestimmungen in § 11a, § 11b AVB (</w:t>
      </w:r>
      <w:r w:rsidRPr="006D1888">
        <w:rPr>
          <w:b/>
          <w:color w:val="000000"/>
        </w:rPr>
        <w:t>Anlage 1</w:t>
      </w:r>
      <w:r w:rsidRPr="006D1888">
        <w:rPr>
          <w:color w:val="000000"/>
        </w:rPr>
        <w:t>).</w:t>
      </w:r>
      <w:r w:rsidR="003359C3" w:rsidRPr="006D1888">
        <w:rPr>
          <w:color w:val="000000"/>
        </w:rPr>
        <w:t xml:space="preserve"> Ergänzend gilt:</w:t>
      </w:r>
    </w:p>
    <w:p w14:paraId="438219A4" w14:textId="5D209BE1" w:rsidR="003359C3" w:rsidRPr="006D1888" w:rsidRDefault="003359C3" w:rsidP="003359C3">
      <w:pPr>
        <w:pStyle w:val="Textkrper-Einzug2"/>
        <w:tabs>
          <w:tab w:val="clear" w:pos="9356"/>
        </w:tabs>
        <w:spacing w:before="240" w:after="240"/>
        <w:ind w:left="709" w:hanging="709"/>
        <w:jc w:val="both"/>
        <w:rPr>
          <w:color w:val="000000"/>
          <w:kern w:val="16"/>
        </w:rPr>
      </w:pPr>
      <w:r w:rsidRPr="006D1888">
        <w:rPr>
          <w:color w:val="000000"/>
        </w:rPr>
        <w:tab/>
      </w:r>
      <w:r w:rsidRPr="006D1888">
        <w:rPr>
          <w:color w:val="000000"/>
          <w:kern w:val="16"/>
        </w:rPr>
        <w:t xml:space="preserve">Ein wichtiger Grund für eine außerordentliche Kündigung aus wichtigem Grund liegt für die AG insbesondere vor, wenn </w:t>
      </w:r>
    </w:p>
    <w:p w14:paraId="711E876F"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zur Erfüllung eines Einzelauftrages nicht den benannten Projektleiter einsetzt und</w:t>
      </w:r>
      <w:bookmarkStart w:id="2" w:name="_Hlk209175115"/>
      <w:r w:rsidRPr="006D1888">
        <w:rPr>
          <w:rFonts w:ascii="Arial" w:hAnsi="Arial" w:cs="Arial"/>
          <w:color w:val="000000"/>
          <w:kern w:val="16"/>
          <w:sz w:val="22"/>
        </w:rPr>
        <w:t xml:space="preserve"> trotz angemessener Fristsetzung den gebotenen Austausch des Mitarbeiters durch den benannten Projektleiter unterlässt. </w:t>
      </w:r>
      <w:bookmarkEnd w:id="2"/>
    </w:p>
    <w:p w14:paraId="3B3EABE1" w14:textId="77777777" w:rsidR="003359C3" w:rsidRPr="006D1888" w:rsidRDefault="003359C3" w:rsidP="003359C3">
      <w:pPr>
        <w:spacing w:before="240" w:after="240"/>
        <w:ind w:left="1429"/>
        <w:jc w:val="both"/>
        <w:rPr>
          <w:rFonts w:ascii="Arial" w:hAnsi="Arial" w:cs="Arial"/>
          <w:color w:val="000000"/>
          <w:kern w:val="16"/>
          <w:sz w:val="22"/>
        </w:rPr>
      </w:pPr>
      <w:r w:rsidRPr="006D1888">
        <w:rPr>
          <w:rFonts w:ascii="Arial" w:hAnsi="Arial" w:cs="Arial"/>
          <w:color w:val="000000"/>
          <w:kern w:val="16"/>
          <w:sz w:val="22"/>
        </w:rPr>
        <w:t>Sofern im Ausnahmefall (z.B. Tod, dauerhafte Erkrankung, Arbeitgeberwechsel) nicht möglich ist und der AN deshalb gemäß § 6.6 einen gleichwertigen Projektleiter zur Verfügung stellen muss, liegt ein wichtiger Grund für die AG insbesondere vor, wenn der AN keinen gleichwertigen Projektleiter einsetzt</w:t>
      </w:r>
      <w:r w:rsidRPr="006D1888">
        <w:rPr>
          <w:rFonts w:ascii="Arial" w:hAnsi="Arial" w:cs="Arial"/>
          <w:sz w:val="22"/>
        </w:rPr>
        <w:t xml:space="preserve"> </w:t>
      </w:r>
      <w:r w:rsidRPr="006D1888">
        <w:rPr>
          <w:rFonts w:ascii="Arial" w:hAnsi="Arial" w:cs="Arial"/>
          <w:color w:val="000000"/>
          <w:kern w:val="16"/>
          <w:sz w:val="22"/>
        </w:rPr>
        <w:t>und trotz angemessener Fristsetzung den gebotenen Austausch des Mitarbeiters durch einen gleichwertigen Projektleiter unterlässt.</w:t>
      </w:r>
    </w:p>
    <w:p w14:paraId="6E54A8A2"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während der Bauausführung die projektspezifisch erforderliche Präsenz der Objektüberwachung auf der Baustelle nicht sicherstellt und trotz angemessener Fristsetzung die gebotene Aufstockung der Präsenz der Objektüberwachung auf der Baustelle unterlässt.</w:t>
      </w:r>
    </w:p>
    <w:p w14:paraId="7FDEF43C" w14:textId="40D63D25" w:rsidR="003359C3" w:rsidRDefault="003359C3" w:rsidP="00773054">
      <w:pPr>
        <w:pStyle w:val="Textkrper-Einzug2"/>
        <w:tabs>
          <w:tab w:val="clear" w:pos="9356"/>
        </w:tabs>
        <w:spacing w:after="120"/>
        <w:ind w:left="709" w:hanging="709"/>
        <w:jc w:val="both"/>
        <w:rPr>
          <w:color w:val="000000"/>
        </w:rPr>
      </w:pPr>
    </w:p>
    <w:p w14:paraId="233D487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A71DD3">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A71DD3">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A71DD3">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A71DD3"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A71DD3">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A71DD3"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7CCF21CE" w:rsidR="000950DE" w:rsidRDefault="00A635F8" w:rsidP="00F03444">
      <w:pPr>
        <w:keepNext/>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lastRenderedPageBreak/>
        <w:tab/>
        <w:t>Projektleiter:</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D62CBE">
        <w:rPr>
          <w:rFonts w:ascii="Arial" w:hAnsi="Arial"/>
          <w:color w:val="000000"/>
          <w:kern w:val="16"/>
          <w:sz w:val="22"/>
          <w:highlight w:val="yellow"/>
        </w:rPr>
        <w:t>_______________________________</w:t>
      </w:r>
    </w:p>
    <w:p w14:paraId="2566A639" w14:textId="64EF59DC"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5E33206C" w:rsidR="00A635F8" w:rsidRDefault="00A635F8" w:rsidP="00C81FB0">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D62CBE">
        <w:rPr>
          <w:rFonts w:ascii="Arial" w:hAnsi="Arial"/>
          <w:color w:val="000000"/>
          <w:kern w:val="16"/>
          <w:sz w:val="22"/>
          <w:highlight w:val="yellow"/>
        </w:rPr>
        <w:t>_______________________________</w:t>
      </w:r>
    </w:p>
    <w:p w14:paraId="7095C5F3" w14:textId="77777777" w:rsidR="000950DE" w:rsidRDefault="00A71DD3"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Verpflichtung zuständigen Stelle einzureichen.</w:t>
      </w:r>
    </w:p>
    <w:p w14:paraId="3CD7F09E"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Die für den Dokumenteingang verantwortliche zuständige Person und der dazugehörige Email Kontakt der AG wird dem AN schriftlich benannt.</w:t>
      </w:r>
    </w:p>
    <w:p w14:paraId="4336A24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Email-kontakt informieren. </w:t>
      </w:r>
    </w:p>
    <w:p w14:paraId="21FB950C"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Email Adresse angekommen 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A71DD3">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A71DD3" w:rsidP="003B55E9">
      <w:pPr>
        <w:keepNext/>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A71DD3" w:rsidP="003B55E9">
      <w:pPr>
        <w:keepNext/>
        <w:jc w:val="both"/>
        <w:rPr>
          <w:rFonts w:ascii="Arial" w:hAnsi="Arial"/>
          <w:kern w:val="16"/>
          <w:sz w:val="22"/>
        </w:rPr>
      </w:pPr>
      <w:r>
        <w:rPr>
          <w:rFonts w:ascii="Arial" w:hAnsi="Arial"/>
          <w:kern w:val="16"/>
          <w:sz w:val="22"/>
        </w:rPr>
        <w:tab/>
      </w:r>
    </w:p>
    <w:p w14:paraId="717E5B9C" w14:textId="77777777" w:rsidR="000950DE" w:rsidRDefault="000950DE" w:rsidP="003B55E9">
      <w:pPr>
        <w:keepNext/>
        <w:jc w:val="both"/>
        <w:rPr>
          <w:rFonts w:ascii="Arial" w:hAnsi="Arial"/>
          <w:kern w:val="16"/>
          <w:sz w:val="22"/>
        </w:rPr>
      </w:pPr>
    </w:p>
    <w:p w14:paraId="178D7319" w14:textId="77777777" w:rsidR="000950DE" w:rsidRDefault="000950DE" w:rsidP="003B55E9">
      <w:pPr>
        <w:keepNext/>
        <w:jc w:val="both"/>
        <w:rPr>
          <w:rFonts w:ascii="Arial" w:hAnsi="Arial"/>
          <w:kern w:val="16"/>
          <w:sz w:val="22"/>
        </w:rPr>
      </w:pPr>
    </w:p>
    <w:p w14:paraId="288550A3" w14:textId="77777777" w:rsidR="000950DE" w:rsidRDefault="00A71DD3">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A71DD3">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4E507DF0" w:rsidR="001069A4" w:rsidRDefault="00A71DD3">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C81FB0">
        <w:rPr>
          <w:rFonts w:ascii="Arial" w:hAnsi="Arial"/>
          <w:kern w:val="16"/>
          <w:sz w:val="22"/>
        </w:rPr>
        <w:t>EINZEL</w:t>
      </w:r>
      <w:r>
        <w:rPr>
          <w:rFonts w:ascii="Arial" w:hAnsi="Arial"/>
          <w:kern w:val="16"/>
          <w:sz w:val="22"/>
        </w:rPr>
        <w:t>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2A23F319" w14:textId="6FAAAFC0" w:rsidR="000950DE" w:rsidRPr="00D276E3" w:rsidRDefault="008D24F1">
      <w:pPr>
        <w:tabs>
          <w:tab w:val="left" w:pos="1985"/>
          <w:tab w:val="right" w:pos="7938"/>
        </w:tabs>
        <w:spacing w:after="240"/>
        <w:ind w:left="709"/>
        <w:jc w:val="both"/>
        <w:rPr>
          <w:rFonts w:ascii="Arial" w:hAnsi="Arial"/>
          <w:kern w:val="16"/>
          <w:sz w:val="22"/>
        </w:rPr>
      </w:pPr>
      <w:r w:rsidRPr="00D276E3">
        <w:rPr>
          <w:rFonts w:ascii="Arial" w:hAnsi="Arial"/>
          <w:kern w:val="16"/>
          <w:sz w:val="22"/>
        </w:rPr>
        <w:t xml:space="preserve">Anlage </w:t>
      </w:r>
      <w:r w:rsidR="009D25E6" w:rsidRPr="00D276E3">
        <w:rPr>
          <w:rFonts w:ascii="Arial" w:hAnsi="Arial"/>
          <w:kern w:val="16"/>
          <w:sz w:val="22"/>
        </w:rPr>
        <w:t>1</w:t>
      </w:r>
      <w:r w:rsidRPr="00D276E3">
        <w:rPr>
          <w:rFonts w:ascii="Arial" w:hAnsi="Arial"/>
          <w:kern w:val="16"/>
          <w:sz w:val="22"/>
        </w:rPr>
        <w:tab/>
      </w:r>
      <w:r w:rsidR="00A71DD3" w:rsidRPr="00D276E3">
        <w:rPr>
          <w:rFonts w:ascii="Arial" w:hAnsi="Arial"/>
          <w:kern w:val="16"/>
          <w:sz w:val="22"/>
        </w:rPr>
        <w:t>Allgemeine Vertragsbestimmungen – AVB –</w:t>
      </w:r>
    </w:p>
    <w:p w14:paraId="7EA22650" w14:textId="044143FD" w:rsidR="008D24F1" w:rsidRDefault="008D24F1">
      <w:pPr>
        <w:tabs>
          <w:tab w:val="left" w:pos="1985"/>
          <w:tab w:val="right" w:pos="7938"/>
        </w:tabs>
        <w:spacing w:after="240"/>
        <w:ind w:left="1985" w:hanging="1276"/>
        <w:jc w:val="both"/>
        <w:rPr>
          <w:rFonts w:ascii="Arial" w:hAnsi="Arial"/>
          <w:kern w:val="16"/>
          <w:sz w:val="22"/>
          <w:highlight w:val="yellow"/>
        </w:rPr>
      </w:pPr>
      <w:r w:rsidRPr="00ED1F36">
        <w:rPr>
          <w:rFonts w:ascii="Arial" w:hAnsi="Arial"/>
          <w:kern w:val="16"/>
          <w:sz w:val="22"/>
          <w:highlight w:val="yellow"/>
        </w:rPr>
        <w:t xml:space="preserve">Anlage </w:t>
      </w:r>
      <w:r w:rsidR="009D25E6">
        <w:rPr>
          <w:rFonts w:ascii="Arial" w:hAnsi="Arial"/>
          <w:kern w:val="16"/>
          <w:sz w:val="22"/>
          <w:highlight w:val="yellow"/>
        </w:rPr>
        <w:t>2</w:t>
      </w:r>
      <w:r w:rsidRPr="00ED1F36">
        <w:rPr>
          <w:rFonts w:ascii="Arial" w:hAnsi="Arial"/>
          <w:kern w:val="16"/>
          <w:sz w:val="22"/>
          <w:highlight w:val="yellow"/>
        </w:rPr>
        <w:tab/>
      </w:r>
      <w:r w:rsidR="009D25E6">
        <w:rPr>
          <w:rFonts w:ascii="Arial" w:hAnsi="Arial"/>
          <w:kern w:val="16"/>
          <w:sz w:val="22"/>
          <w:highlight w:val="yellow"/>
        </w:rPr>
        <w:t xml:space="preserve">Anlage </w:t>
      </w:r>
      <w:r w:rsidR="009D25E6" w:rsidRPr="009D25E6">
        <w:rPr>
          <w:rFonts w:ascii="Arial" w:hAnsi="Arial"/>
          <w:i/>
          <w:iCs/>
          <w:kern w:val="16"/>
          <w:sz w:val="22"/>
          <w:highlight w:val="yellow"/>
        </w:rPr>
        <w:t>[Titelbezeichnung der Anlage]</w:t>
      </w:r>
      <w:r w:rsidR="009D25E6">
        <w:rPr>
          <w:rFonts w:ascii="Arial" w:hAnsi="Arial"/>
          <w:kern w:val="16"/>
          <w:sz w:val="22"/>
          <w:highlight w:val="yellow"/>
        </w:rPr>
        <w:t xml:space="preserve"> zum Einzelauftrag</w:t>
      </w:r>
      <w:r w:rsidRPr="00ED1F36">
        <w:rPr>
          <w:rFonts w:ascii="Arial" w:hAnsi="Arial"/>
          <w:kern w:val="16"/>
          <w:sz w:val="22"/>
          <w:highlight w:val="yellow"/>
        </w:rPr>
        <w:t xml:space="preserve"> Einzelaufträge</w:t>
      </w:r>
    </w:p>
    <w:p w14:paraId="13DDD065" w14:textId="59B620C8" w:rsidR="009D25E6" w:rsidRDefault="009D25E6" w:rsidP="009D25E6">
      <w:pPr>
        <w:tabs>
          <w:tab w:val="left" w:pos="1985"/>
          <w:tab w:val="right" w:pos="7938"/>
        </w:tabs>
        <w:spacing w:after="240"/>
        <w:ind w:left="1985" w:hanging="1276"/>
        <w:jc w:val="both"/>
        <w:rPr>
          <w:rFonts w:ascii="Arial" w:hAnsi="Arial"/>
          <w:kern w:val="16"/>
          <w:sz w:val="22"/>
          <w:highlight w:val="yellow"/>
        </w:rPr>
      </w:pPr>
      <w:r w:rsidRPr="00ED1F36">
        <w:rPr>
          <w:rFonts w:ascii="Arial" w:hAnsi="Arial"/>
          <w:kern w:val="16"/>
          <w:sz w:val="22"/>
          <w:highlight w:val="yellow"/>
        </w:rPr>
        <w:t xml:space="preserve">Anlage </w:t>
      </w:r>
      <w:r>
        <w:rPr>
          <w:rFonts w:ascii="Arial" w:hAnsi="Arial"/>
          <w:kern w:val="16"/>
          <w:sz w:val="22"/>
          <w:highlight w:val="yellow"/>
        </w:rPr>
        <w:t>3</w:t>
      </w:r>
      <w:r w:rsidRPr="00ED1F36">
        <w:rPr>
          <w:rFonts w:ascii="Arial" w:hAnsi="Arial"/>
          <w:kern w:val="16"/>
          <w:sz w:val="22"/>
          <w:highlight w:val="yellow"/>
        </w:rPr>
        <w:tab/>
      </w:r>
      <w:r>
        <w:rPr>
          <w:rFonts w:ascii="Arial" w:hAnsi="Arial"/>
          <w:kern w:val="16"/>
          <w:sz w:val="22"/>
          <w:highlight w:val="yellow"/>
        </w:rPr>
        <w:t xml:space="preserve">Anlage </w:t>
      </w:r>
      <w:r w:rsidRPr="009D25E6">
        <w:rPr>
          <w:rFonts w:ascii="Arial" w:hAnsi="Arial"/>
          <w:i/>
          <w:iCs/>
          <w:kern w:val="16"/>
          <w:sz w:val="22"/>
          <w:highlight w:val="yellow"/>
        </w:rPr>
        <w:t>[Titelbezeichnung der Anlage]</w:t>
      </w:r>
      <w:r>
        <w:rPr>
          <w:rFonts w:ascii="Arial" w:hAnsi="Arial"/>
          <w:kern w:val="16"/>
          <w:sz w:val="22"/>
          <w:highlight w:val="yellow"/>
        </w:rPr>
        <w:t xml:space="preserve"> zum Einzelauftrag</w:t>
      </w:r>
      <w:r w:rsidRPr="00ED1F36">
        <w:rPr>
          <w:rFonts w:ascii="Arial" w:hAnsi="Arial"/>
          <w:kern w:val="16"/>
          <w:sz w:val="22"/>
          <w:highlight w:val="yellow"/>
        </w:rPr>
        <w:t xml:space="preserve"> Einzelaufträge</w:t>
      </w:r>
    </w:p>
    <w:p w14:paraId="4031C193" w14:textId="0FF53062" w:rsidR="000950DE" w:rsidRPr="00D276E3" w:rsidRDefault="00A71DD3">
      <w:pPr>
        <w:tabs>
          <w:tab w:val="left" w:pos="1985"/>
          <w:tab w:val="right" w:pos="7938"/>
        </w:tabs>
        <w:spacing w:after="240"/>
        <w:ind w:left="1985" w:hanging="1276"/>
        <w:jc w:val="both"/>
        <w:rPr>
          <w:rFonts w:ascii="Arial" w:hAnsi="Arial"/>
          <w:kern w:val="16"/>
          <w:sz w:val="22"/>
        </w:rPr>
      </w:pPr>
      <w:r w:rsidRPr="00D276E3">
        <w:rPr>
          <w:rFonts w:ascii="Arial" w:hAnsi="Arial"/>
          <w:kern w:val="16"/>
          <w:sz w:val="22"/>
        </w:rPr>
        <w:t xml:space="preserve">Anlage </w:t>
      </w:r>
      <w:r w:rsidR="008D24F1" w:rsidRPr="00D276E3">
        <w:rPr>
          <w:rFonts w:ascii="Arial" w:hAnsi="Arial"/>
          <w:kern w:val="16"/>
          <w:sz w:val="22"/>
        </w:rPr>
        <w:t>4</w:t>
      </w:r>
      <w:r w:rsidRPr="00D276E3">
        <w:rPr>
          <w:rFonts w:ascii="Arial" w:hAnsi="Arial"/>
          <w:kern w:val="16"/>
          <w:sz w:val="22"/>
        </w:rPr>
        <w:tab/>
      </w:r>
      <w:r w:rsidRPr="00D276E3">
        <w:rPr>
          <w:rFonts w:ascii="Arial" w:hAnsi="Arial"/>
          <w:color w:val="000000"/>
          <w:kern w:val="16"/>
          <w:sz w:val="22"/>
        </w:rPr>
        <w:t>Honoraraufstellung</w:t>
      </w:r>
      <w:r w:rsidR="009D25E6" w:rsidRPr="00D276E3">
        <w:rPr>
          <w:rFonts w:ascii="Arial" w:hAnsi="Arial"/>
          <w:color w:val="000000"/>
          <w:kern w:val="16"/>
          <w:sz w:val="22"/>
        </w:rPr>
        <w:t xml:space="preserve"> für die Baumaßnahme</w:t>
      </w:r>
    </w:p>
    <w:p w14:paraId="4FDC06C8" w14:textId="71A2CF58" w:rsidR="000950DE" w:rsidRPr="00D276E3" w:rsidRDefault="00A71DD3">
      <w:pPr>
        <w:tabs>
          <w:tab w:val="left" w:pos="1985"/>
          <w:tab w:val="right" w:pos="7938"/>
        </w:tabs>
        <w:spacing w:after="240"/>
        <w:ind w:left="1985" w:hanging="1276"/>
        <w:jc w:val="both"/>
        <w:rPr>
          <w:rFonts w:ascii="Arial" w:hAnsi="Arial"/>
          <w:color w:val="000000"/>
          <w:kern w:val="16"/>
          <w:sz w:val="22"/>
        </w:rPr>
      </w:pPr>
      <w:r w:rsidRPr="00D276E3">
        <w:rPr>
          <w:rFonts w:ascii="Arial" w:hAnsi="Arial"/>
          <w:color w:val="000000"/>
          <w:kern w:val="16"/>
          <w:sz w:val="22"/>
        </w:rPr>
        <w:t xml:space="preserve">Anlage </w:t>
      </w:r>
      <w:r w:rsidR="008D24F1" w:rsidRPr="00D276E3">
        <w:rPr>
          <w:rFonts w:ascii="Arial" w:hAnsi="Arial"/>
          <w:color w:val="000000"/>
          <w:kern w:val="16"/>
          <w:sz w:val="22"/>
        </w:rPr>
        <w:t>5</w:t>
      </w:r>
      <w:r w:rsidRPr="00D276E3">
        <w:rPr>
          <w:rFonts w:ascii="Arial" w:hAnsi="Arial"/>
          <w:color w:val="000000"/>
          <w:kern w:val="16"/>
          <w:sz w:val="22"/>
        </w:rPr>
        <w:tab/>
        <w:t>Verhandlungsprotokoll der Bieterverhandlung</w:t>
      </w:r>
      <w:r w:rsidR="0011469E" w:rsidRPr="00D276E3">
        <w:rPr>
          <w:rFonts w:ascii="Arial" w:hAnsi="Arial"/>
          <w:color w:val="000000"/>
          <w:kern w:val="16"/>
          <w:sz w:val="22"/>
        </w:rPr>
        <w:t xml:space="preserve"> </w:t>
      </w:r>
      <w:r w:rsidR="006D1E52" w:rsidRPr="00D276E3">
        <w:rPr>
          <w:rFonts w:ascii="Arial" w:hAnsi="Arial"/>
          <w:color w:val="000000"/>
          <w:kern w:val="16"/>
          <w:sz w:val="22"/>
        </w:rPr>
        <w:t>(entfällt bei Zuschlags</w:t>
      </w:r>
      <w:r w:rsidR="006D1E52" w:rsidRPr="00D276E3">
        <w:rPr>
          <w:rFonts w:ascii="Arial" w:hAnsi="Arial"/>
          <w:color w:val="000000"/>
          <w:kern w:val="16"/>
          <w:sz w:val="22"/>
        </w:rPr>
        <w:softHyphen/>
        <w:t>erteilung</w:t>
      </w:r>
      <w:r w:rsidR="0011469E" w:rsidRPr="00D276E3">
        <w:rPr>
          <w:rFonts w:ascii="Arial" w:hAnsi="Arial"/>
          <w:color w:val="000000"/>
          <w:kern w:val="16"/>
          <w:sz w:val="22"/>
        </w:rPr>
        <w:t xml:space="preserve"> </w:t>
      </w:r>
      <w:r w:rsidR="006D1E52" w:rsidRPr="00D276E3">
        <w:rPr>
          <w:rFonts w:ascii="Arial" w:hAnsi="Arial"/>
          <w:color w:val="000000"/>
          <w:kern w:val="16"/>
          <w:sz w:val="22"/>
        </w:rPr>
        <w:t xml:space="preserve">auf </w:t>
      </w:r>
      <w:r w:rsidR="00B56528" w:rsidRPr="00D276E3">
        <w:rPr>
          <w:rFonts w:ascii="Arial" w:hAnsi="Arial"/>
          <w:color w:val="000000"/>
          <w:kern w:val="16"/>
          <w:sz w:val="22"/>
        </w:rPr>
        <w:t xml:space="preserve">das </w:t>
      </w:r>
      <w:r w:rsidR="006D1E52" w:rsidRPr="00D276E3">
        <w:rPr>
          <w:rFonts w:ascii="Arial" w:hAnsi="Arial"/>
          <w:color w:val="000000"/>
          <w:kern w:val="16"/>
          <w:sz w:val="22"/>
        </w:rPr>
        <w:t>Erstangebot)</w:t>
      </w:r>
    </w:p>
    <w:p w14:paraId="3A23A85C" w14:textId="0E274973" w:rsidR="00D276E3" w:rsidRDefault="00D276E3" w:rsidP="00D276E3">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6</w:t>
      </w:r>
      <w:r>
        <w:rPr>
          <w:rFonts w:ascii="Arial" w:hAnsi="Arial"/>
          <w:color w:val="000000"/>
          <w:kern w:val="16"/>
          <w:sz w:val="22"/>
        </w:rPr>
        <w:tab/>
        <w:t xml:space="preserve">Rahmenvertrag mit der Auftraggeberin </w:t>
      </w:r>
    </w:p>
    <w:p w14:paraId="04FEA1AD" w14:textId="7A647C56" w:rsidR="00D276E3" w:rsidRDefault="00D276E3" w:rsidP="00D276E3">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7</w:t>
      </w:r>
      <w:r>
        <w:rPr>
          <w:rFonts w:ascii="Arial" w:hAnsi="Arial"/>
          <w:color w:val="000000"/>
          <w:kern w:val="16"/>
          <w:sz w:val="22"/>
        </w:rPr>
        <w:tab/>
        <w:t>Übersicht Anforderungen an BIM-Leistungen [Optional]</w:t>
      </w:r>
    </w:p>
    <w:p w14:paraId="378D0B91" w14:textId="14D45AC1" w:rsidR="00D276E3" w:rsidRDefault="00D276E3" w:rsidP="00D276E3">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8</w:t>
      </w:r>
      <w:r>
        <w:rPr>
          <w:rFonts w:ascii="Arial" w:hAnsi="Arial"/>
          <w:color w:val="000000"/>
          <w:kern w:val="16"/>
          <w:sz w:val="22"/>
        </w:rPr>
        <w:tab/>
        <w:t>Musterblatt für das vom AN zu erstellende Raumbuch</w:t>
      </w:r>
    </w:p>
    <w:p w14:paraId="3901897A" w14:textId="6F6D4F7D" w:rsidR="00D276E3" w:rsidRDefault="00D276E3" w:rsidP="00D276E3">
      <w:pPr>
        <w:tabs>
          <w:tab w:val="left" w:pos="1985"/>
          <w:tab w:val="right" w:pos="7938"/>
        </w:tabs>
        <w:spacing w:after="240"/>
        <w:ind w:left="709" w:right="-427"/>
        <w:jc w:val="both"/>
        <w:rPr>
          <w:rFonts w:ascii="Arial" w:hAnsi="Arial"/>
          <w:color w:val="000000"/>
          <w:kern w:val="16"/>
          <w:sz w:val="22"/>
        </w:rPr>
      </w:pPr>
      <w:r>
        <w:rPr>
          <w:rFonts w:ascii="Arial" w:hAnsi="Arial"/>
          <w:color w:val="000000"/>
          <w:kern w:val="16"/>
          <w:sz w:val="22"/>
        </w:rPr>
        <w:t>Anlage 9</w:t>
      </w:r>
      <w:r>
        <w:rPr>
          <w:rFonts w:ascii="Arial" w:hAnsi="Arial"/>
          <w:color w:val="000000"/>
          <w:kern w:val="16"/>
          <w:sz w:val="22"/>
        </w:rPr>
        <w:tab/>
        <w:t>Vorgaben für die Erstellung von Leitdetails im Falle von GÜ-Vergaben</w:t>
      </w:r>
    </w:p>
    <w:p w14:paraId="0B03D1F5" w14:textId="0F7FDD9B" w:rsidR="00D276E3" w:rsidRDefault="00D276E3" w:rsidP="00D276E3">
      <w:pPr>
        <w:tabs>
          <w:tab w:val="left" w:pos="1985"/>
          <w:tab w:val="right" w:pos="7938"/>
        </w:tabs>
        <w:spacing w:after="240"/>
        <w:ind w:left="709" w:right="-427"/>
        <w:jc w:val="both"/>
        <w:rPr>
          <w:rFonts w:ascii="Arial" w:hAnsi="Arial"/>
          <w:color w:val="000000"/>
          <w:kern w:val="16"/>
          <w:sz w:val="22"/>
        </w:rPr>
      </w:pPr>
      <w:r>
        <w:rPr>
          <w:rFonts w:ascii="Arial" w:hAnsi="Arial"/>
          <w:color w:val="000000"/>
          <w:kern w:val="16"/>
          <w:sz w:val="22"/>
        </w:rPr>
        <w:t>Anlage 10</w:t>
      </w:r>
      <w:r>
        <w:rPr>
          <w:rFonts w:ascii="Arial" w:hAnsi="Arial"/>
          <w:color w:val="000000"/>
          <w:kern w:val="16"/>
          <w:sz w:val="22"/>
        </w:rPr>
        <w:tab/>
        <w:t>Vorgaben für die vom AN zu erstellende Dokumentation</w:t>
      </w:r>
    </w:p>
    <w:p w14:paraId="6F2F4148" w14:textId="0DCF158E" w:rsidR="003C5EED" w:rsidRDefault="003C5EED" w:rsidP="003C5EED">
      <w:pPr>
        <w:tabs>
          <w:tab w:val="left" w:pos="1985"/>
          <w:tab w:val="right" w:pos="7938"/>
        </w:tabs>
        <w:spacing w:after="240"/>
        <w:ind w:left="709" w:right="-427"/>
        <w:jc w:val="both"/>
        <w:rPr>
          <w:rFonts w:ascii="Arial" w:hAnsi="Arial"/>
          <w:color w:val="000000"/>
          <w:kern w:val="16"/>
          <w:sz w:val="22"/>
        </w:rPr>
      </w:pPr>
    </w:p>
    <w:sectPr w:rsidR="003C5EED">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BF69" w14:textId="77777777" w:rsidR="004870E6" w:rsidRDefault="004870E6">
      <w:r>
        <w:separator/>
      </w:r>
    </w:p>
  </w:endnote>
  <w:endnote w:type="continuationSeparator" w:id="0">
    <w:p w14:paraId="2C1A24A2" w14:textId="77777777" w:rsidR="004870E6" w:rsidRDefault="004870E6">
      <w:r>
        <w:continuationSeparator/>
      </w:r>
    </w:p>
  </w:endnote>
  <w:endnote w:type="continuationNotice" w:id="1">
    <w:p w14:paraId="40B27C2D" w14:textId="77777777" w:rsidR="004870E6" w:rsidRDefault="00487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3A819169" w:rsidR="00DB01A0" w:rsidRDefault="00DB01A0">
    <w:pPr>
      <w:pStyle w:val="Fuzeile"/>
      <w:tabs>
        <w:tab w:val="clear" w:pos="4536"/>
      </w:tabs>
      <w:jc w:val="center"/>
      <w:rPr>
        <w:rFonts w:ascii="Arial" w:hAnsi="Arial"/>
        <w:sz w:val="18"/>
      </w:rPr>
    </w:pPr>
    <w:r>
      <w:rPr>
        <w:rFonts w:ascii="Arial" w:hAnsi="Arial"/>
        <w:sz w:val="18"/>
      </w:rPr>
      <w:tab/>
      <w:t xml:space="preserve">Stand: </w:t>
    </w:r>
    <w:r w:rsidR="00444676">
      <w:rPr>
        <w:rFonts w:ascii="Arial" w:hAnsi="Arial"/>
        <w:sz w:val="18"/>
      </w:rPr>
      <w:t>29</w:t>
    </w:r>
    <w:r>
      <w:rPr>
        <w:rFonts w:ascii="Arial" w:hAnsi="Arial"/>
        <w:sz w:val="18"/>
      </w:rPr>
      <w:t>.</w:t>
    </w:r>
    <w:r w:rsidR="00AF746B">
      <w:rPr>
        <w:rFonts w:ascii="Arial" w:hAnsi="Arial"/>
        <w:sz w:val="18"/>
      </w:rPr>
      <w:t>0</w:t>
    </w:r>
    <w:r w:rsidR="00444676">
      <w:rPr>
        <w:rFonts w:ascii="Arial" w:hAnsi="Arial"/>
        <w:sz w:val="18"/>
      </w:rPr>
      <w:t>7</w:t>
    </w:r>
    <w:r>
      <w:rPr>
        <w:rFonts w:ascii="Arial" w:hAnsi="Arial"/>
        <w:sz w:val="18"/>
      </w:rPr>
      <w:t>.202</w:t>
    </w:r>
    <w:r w:rsidR="00AF746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2CDEB98A" w:rsidR="00DB01A0" w:rsidRDefault="00DB01A0">
    <w:pPr>
      <w:pStyle w:val="Fuzeile"/>
      <w:tabs>
        <w:tab w:val="clear" w:pos="4536"/>
      </w:tabs>
      <w:jc w:val="center"/>
      <w:rPr>
        <w:rFonts w:ascii="Arial" w:hAnsi="Arial"/>
        <w:sz w:val="18"/>
      </w:rPr>
    </w:pPr>
    <w:r>
      <w:rPr>
        <w:rFonts w:ascii="Arial" w:hAnsi="Arial"/>
        <w:sz w:val="18"/>
      </w:rPr>
      <w:t xml:space="preserve">Stand: </w:t>
    </w:r>
    <w:r w:rsidR="00444676">
      <w:rPr>
        <w:rFonts w:ascii="Arial" w:hAnsi="Arial"/>
        <w:sz w:val="18"/>
      </w:rPr>
      <w:t>29</w:t>
    </w:r>
    <w:r>
      <w:rPr>
        <w:rFonts w:ascii="Arial" w:hAnsi="Arial"/>
        <w:sz w:val="18"/>
      </w:rPr>
      <w:t>.0</w:t>
    </w:r>
    <w:r w:rsidR="00444676">
      <w:rPr>
        <w:rFonts w:ascii="Arial" w:hAnsi="Arial"/>
        <w:sz w:val="18"/>
      </w:rPr>
      <w:t>7</w:t>
    </w:r>
    <w:r>
      <w:rPr>
        <w:rFonts w:ascii="Arial" w:hAnsi="Arial"/>
        <w:sz w:val="18"/>
      </w:rPr>
      <w:t>.202</w:t>
    </w:r>
    <w:r w:rsidR="00ED7A05">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16</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769B" w14:textId="77777777" w:rsidR="004870E6" w:rsidRDefault="004870E6">
      <w:r>
        <w:separator/>
      </w:r>
    </w:p>
  </w:footnote>
  <w:footnote w:type="continuationSeparator" w:id="0">
    <w:p w14:paraId="18D76620" w14:textId="77777777" w:rsidR="004870E6" w:rsidRDefault="004870E6">
      <w:r>
        <w:continuationSeparator/>
      </w:r>
    </w:p>
  </w:footnote>
  <w:footnote w:type="continuationNotice" w:id="1">
    <w:p w14:paraId="2E5EE5D4" w14:textId="77777777" w:rsidR="004870E6" w:rsidRDefault="00487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DB01A0" w:rsidRDefault="00DB01A0">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2CF7B32"/>
    <w:multiLevelType w:val="hybridMultilevel"/>
    <w:tmpl w:val="08D2A8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6"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8"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1"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2"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3"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4" w15:restartNumberingAfterBreak="0">
    <w:nsid w:val="3DE361BC"/>
    <w:multiLevelType w:val="singleLevel"/>
    <w:tmpl w:val="FFFFFFFF"/>
    <w:lvl w:ilvl="0">
      <w:numFmt w:val="decimal"/>
      <w:lvlText w:val="*"/>
      <w:lvlJc w:val="left"/>
    </w:lvl>
  </w:abstractNum>
  <w:abstractNum w:abstractNumId="15"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20"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2"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7"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8"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4"/>
  </w:num>
  <w:num w:numId="6">
    <w:abstractNumId w:val="2"/>
  </w:num>
  <w:num w:numId="7">
    <w:abstractNumId w:val="6"/>
  </w:num>
  <w:num w:numId="8">
    <w:abstractNumId w:val="23"/>
  </w:num>
  <w:num w:numId="9">
    <w:abstractNumId w:val="24"/>
  </w:num>
  <w:num w:numId="10">
    <w:abstractNumId w:val="22"/>
  </w:num>
  <w:num w:numId="11">
    <w:abstractNumId w:val="9"/>
  </w:num>
  <w:num w:numId="12">
    <w:abstractNumId w:val="10"/>
  </w:num>
  <w:num w:numId="13">
    <w:abstractNumId w:val="0"/>
  </w:num>
  <w:num w:numId="14">
    <w:abstractNumId w:val="32"/>
  </w:num>
  <w:num w:numId="15">
    <w:abstractNumId w:val="20"/>
  </w:num>
  <w:num w:numId="16">
    <w:abstractNumId w:val="27"/>
  </w:num>
  <w:num w:numId="17">
    <w:abstractNumId w:val="31"/>
  </w:num>
  <w:num w:numId="18">
    <w:abstractNumId w:val="4"/>
  </w:num>
  <w:num w:numId="19">
    <w:abstractNumId w:val="29"/>
  </w:num>
  <w:num w:numId="20">
    <w:abstractNumId w:val="33"/>
  </w:num>
  <w:num w:numId="21">
    <w:abstractNumId w:val="18"/>
  </w:num>
  <w:num w:numId="22">
    <w:abstractNumId w:val="8"/>
  </w:num>
  <w:num w:numId="23">
    <w:abstractNumId w:val="13"/>
  </w:num>
  <w:num w:numId="24">
    <w:abstractNumId w:val="30"/>
  </w:num>
  <w:num w:numId="25">
    <w:abstractNumId w:val="11"/>
  </w:num>
  <w:num w:numId="26">
    <w:abstractNumId w:val="21"/>
  </w:num>
  <w:num w:numId="27">
    <w:abstractNumId w:val="19"/>
  </w:num>
  <w:num w:numId="28">
    <w:abstractNumId w:val="5"/>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2"/>
  </w:num>
  <w:num w:numId="31">
    <w:abstractNumId w:val="15"/>
  </w:num>
  <w:num w:numId="32">
    <w:abstractNumId w:val="16"/>
  </w:num>
  <w:num w:numId="33">
    <w:abstractNumId w:val="17"/>
  </w:num>
  <w:num w:numId="34">
    <w:abstractNumId w:val="7"/>
  </w:num>
  <w:num w:numId="35">
    <w:abstractNumId w:val="28"/>
  </w:num>
  <w:num w:numId="36">
    <w:abstractNumId w:val="26"/>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4"/>
  </w:num>
  <w:num w:numId="39">
    <w:abstractNumId w:val="3"/>
  </w:num>
  <w:num w:numId="40">
    <w:abstractNumId w:val="1"/>
    <w:lvlOverride w:ilvl="0">
      <w:lvl w:ilvl="0">
        <w:numFmt w:val="bullet"/>
        <w:lvlText w:val=""/>
        <w:lvlJc w:val="left"/>
        <w:pPr>
          <w:ind w:left="19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33C3"/>
    <w:rsid w:val="00010F69"/>
    <w:rsid w:val="00014B15"/>
    <w:rsid w:val="00023F37"/>
    <w:rsid w:val="0002649F"/>
    <w:rsid w:val="00034F5D"/>
    <w:rsid w:val="000546D7"/>
    <w:rsid w:val="000550FA"/>
    <w:rsid w:val="0005722F"/>
    <w:rsid w:val="00062C57"/>
    <w:rsid w:val="00065809"/>
    <w:rsid w:val="00074F1E"/>
    <w:rsid w:val="0008786A"/>
    <w:rsid w:val="00090631"/>
    <w:rsid w:val="00091293"/>
    <w:rsid w:val="000925EC"/>
    <w:rsid w:val="000950DE"/>
    <w:rsid w:val="000A0717"/>
    <w:rsid w:val="000A1A84"/>
    <w:rsid w:val="000A2A27"/>
    <w:rsid w:val="000A372D"/>
    <w:rsid w:val="000A7E79"/>
    <w:rsid w:val="000B23B9"/>
    <w:rsid w:val="000B4FFE"/>
    <w:rsid w:val="000B7BCB"/>
    <w:rsid w:val="000C0C89"/>
    <w:rsid w:val="000C563D"/>
    <w:rsid w:val="000C6393"/>
    <w:rsid w:val="000D3383"/>
    <w:rsid w:val="000D72B4"/>
    <w:rsid w:val="000E0DDB"/>
    <w:rsid w:val="000E1952"/>
    <w:rsid w:val="000E1FF2"/>
    <w:rsid w:val="000E6230"/>
    <w:rsid w:val="001020F8"/>
    <w:rsid w:val="001069A4"/>
    <w:rsid w:val="00114625"/>
    <w:rsid w:val="0011469E"/>
    <w:rsid w:val="00121CEC"/>
    <w:rsid w:val="00133E7B"/>
    <w:rsid w:val="001503AE"/>
    <w:rsid w:val="00154190"/>
    <w:rsid w:val="00165AF2"/>
    <w:rsid w:val="00165CE3"/>
    <w:rsid w:val="00174CE5"/>
    <w:rsid w:val="001839A4"/>
    <w:rsid w:val="001844BE"/>
    <w:rsid w:val="00191AF7"/>
    <w:rsid w:val="0019280B"/>
    <w:rsid w:val="001B7C46"/>
    <w:rsid w:val="001C319C"/>
    <w:rsid w:val="001D039C"/>
    <w:rsid w:val="001D0D6E"/>
    <w:rsid w:val="001D379E"/>
    <w:rsid w:val="001D4816"/>
    <w:rsid w:val="001D67A3"/>
    <w:rsid w:val="001D6A52"/>
    <w:rsid w:val="001E2239"/>
    <w:rsid w:val="001E2F46"/>
    <w:rsid w:val="001E4F4A"/>
    <w:rsid w:val="001F5FA7"/>
    <w:rsid w:val="00202E20"/>
    <w:rsid w:val="002120CE"/>
    <w:rsid w:val="002305DE"/>
    <w:rsid w:val="002366E3"/>
    <w:rsid w:val="00241A53"/>
    <w:rsid w:val="00241F10"/>
    <w:rsid w:val="002439CE"/>
    <w:rsid w:val="00262C8A"/>
    <w:rsid w:val="0026496C"/>
    <w:rsid w:val="00275696"/>
    <w:rsid w:val="00286A91"/>
    <w:rsid w:val="0029139B"/>
    <w:rsid w:val="002964AD"/>
    <w:rsid w:val="002A1AB8"/>
    <w:rsid w:val="002B10F6"/>
    <w:rsid w:val="002B228F"/>
    <w:rsid w:val="002B4E33"/>
    <w:rsid w:val="002B7000"/>
    <w:rsid w:val="002C2915"/>
    <w:rsid w:val="002C44ED"/>
    <w:rsid w:val="002C5209"/>
    <w:rsid w:val="002D35AA"/>
    <w:rsid w:val="002E0923"/>
    <w:rsid w:val="002E3BBB"/>
    <w:rsid w:val="002E70F9"/>
    <w:rsid w:val="00300C46"/>
    <w:rsid w:val="0030164C"/>
    <w:rsid w:val="00301764"/>
    <w:rsid w:val="00303DD0"/>
    <w:rsid w:val="0030700F"/>
    <w:rsid w:val="00310326"/>
    <w:rsid w:val="0031341D"/>
    <w:rsid w:val="00317675"/>
    <w:rsid w:val="003177C1"/>
    <w:rsid w:val="00321075"/>
    <w:rsid w:val="00323FC7"/>
    <w:rsid w:val="00326772"/>
    <w:rsid w:val="00331529"/>
    <w:rsid w:val="00331BAE"/>
    <w:rsid w:val="00334E70"/>
    <w:rsid w:val="003359C3"/>
    <w:rsid w:val="0033707B"/>
    <w:rsid w:val="00342A92"/>
    <w:rsid w:val="00356737"/>
    <w:rsid w:val="00357407"/>
    <w:rsid w:val="00363266"/>
    <w:rsid w:val="00373D27"/>
    <w:rsid w:val="00374E7D"/>
    <w:rsid w:val="00377279"/>
    <w:rsid w:val="00390F77"/>
    <w:rsid w:val="00397097"/>
    <w:rsid w:val="003B55E9"/>
    <w:rsid w:val="003C3909"/>
    <w:rsid w:val="003C5EED"/>
    <w:rsid w:val="003D15BA"/>
    <w:rsid w:val="003D44EA"/>
    <w:rsid w:val="003D4968"/>
    <w:rsid w:val="003E0D5B"/>
    <w:rsid w:val="003E39FD"/>
    <w:rsid w:val="003E5019"/>
    <w:rsid w:val="003E6FED"/>
    <w:rsid w:val="003F015E"/>
    <w:rsid w:val="003F2F47"/>
    <w:rsid w:val="003F5683"/>
    <w:rsid w:val="00411DAD"/>
    <w:rsid w:val="00437453"/>
    <w:rsid w:val="00444676"/>
    <w:rsid w:val="00466C69"/>
    <w:rsid w:val="004778CF"/>
    <w:rsid w:val="00481D20"/>
    <w:rsid w:val="00482746"/>
    <w:rsid w:val="004870E6"/>
    <w:rsid w:val="00490A71"/>
    <w:rsid w:val="00490E9C"/>
    <w:rsid w:val="004A2D3C"/>
    <w:rsid w:val="004A3D57"/>
    <w:rsid w:val="004B0525"/>
    <w:rsid w:val="004B059C"/>
    <w:rsid w:val="004C6F2E"/>
    <w:rsid w:val="004C70DC"/>
    <w:rsid w:val="004D6A34"/>
    <w:rsid w:val="004E79D1"/>
    <w:rsid w:val="004F634B"/>
    <w:rsid w:val="005023B1"/>
    <w:rsid w:val="00512F56"/>
    <w:rsid w:val="00514EFC"/>
    <w:rsid w:val="0051553D"/>
    <w:rsid w:val="00521293"/>
    <w:rsid w:val="005246FB"/>
    <w:rsid w:val="00526233"/>
    <w:rsid w:val="005320FB"/>
    <w:rsid w:val="0055544E"/>
    <w:rsid w:val="0055680C"/>
    <w:rsid w:val="005569F5"/>
    <w:rsid w:val="00576EFE"/>
    <w:rsid w:val="0058415A"/>
    <w:rsid w:val="00585CC7"/>
    <w:rsid w:val="00591B51"/>
    <w:rsid w:val="00593D17"/>
    <w:rsid w:val="0059509E"/>
    <w:rsid w:val="005951B8"/>
    <w:rsid w:val="005A0F14"/>
    <w:rsid w:val="005A4235"/>
    <w:rsid w:val="005A5EC5"/>
    <w:rsid w:val="005A60B0"/>
    <w:rsid w:val="005B4B3D"/>
    <w:rsid w:val="005B4C77"/>
    <w:rsid w:val="005C3C63"/>
    <w:rsid w:val="005C43E9"/>
    <w:rsid w:val="005E09E2"/>
    <w:rsid w:val="005E235E"/>
    <w:rsid w:val="005E2A3F"/>
    <w:rsid w:val="00601E19"/>
    <w:rsid w:val="00603C68"/>
    <w:rsid w:val="00605B2C"/>
    <w:rsid w:val="00610330"/>
    <w:rsid w:val="00616C5B"/>
    <w:rsid w:val="00632380"/>
    <w:rsid w:val="00634BD1"/>
    <w:rsid w:val="0063685A"/>
    <w:rsid w:val="00641CD3"/>
    <w:rsid w:val="0064240A"/>
    <w:rsid w:val="00642507"/>
    <w:rsid w:val="00644A0F"/>
    <w:rsid w:val="006465E0"/>
    <w:rsid w:val="0065481A"/>
    <w:rsid w:val="006557F9"/>
    <w:rsid w:val="00657831"/>
    <w:rsid w:val="00662A8B"/>
    <w:rsid w:val="006654DD"/>
    <w:rsid w:val="00665996"/>
    <w:rsid w:val="006868B5"/>
    <w:rsid w:val="00687334"/>
    <w:rsid w:val="00693CA7"/>
    <w:rsid w:val="006A0C05"/>
    <w:rsid w:val="006A79D5"/>
    <w:rsid w:val="006B7030"/>
    <w:rsid w:val="006C3957"/>
    <w:rsid w:val="006D1888"/>
    <w:rsid w:val="006D1AC8"/>
    <w:rsid w:val="006D1E52"/>
    <w:rsid w:val="006D40C3"/>
    <w:rsid w:val="006E4A4E"/>
    <w:rsid w:val="006F5CB2"/>
    <w:rsid w:val="006F68D3"/>
    <w:rsid w:val="00703274"/>
    <w:rsid w:val="00722E76"/>
    <w:rsid w:val="00727FDB"/>
    <w:rsid w:val="00736FBA"/>
    <w:rsid w:val="00740230"/>
    <w:rsid w:val="00741A52"/>
    <w:rsid w:val="00752CC4"/>
    <w:rsid w:val="007538D9"/>
    <w:rsid w:val="00754E97"/>
    <w:rsid w:val="00757426"/>
    <w:rsid w:val="007618DE"/>
    <w:rsid w:val="00763FFB"/>
    <w:rsid w:val="00764BDE"/>
    <w:rsid w:val="00770003"/>
    <w:rsid w:val="00773054"/>
    <w:rsid w:val="007933FC"/>
    <w:rsid w:val="00795DDB"/>
    <w:rsid w:val="00796FA4"/>
    <w:rsid w:val="007A095F"/>
    <w:rsid w:val="007A25BC"/>
    <w:rsid w:val="007A5FE2"/>
    <w:rsid w:val="007B2744"/>
    <w:rsid w:val="007B7DDC"/>
    <w:rsid w:val="007C13A2"/>
    <w:rsid w:val="007F03CD"/>
    <w:rsid w:val="007F4655"/>
    <w:rsid w:val="007F534F"/>
    <w:rsid w:val="0080041F"/>
    <w:rsid w:val="0081126C"/>
    <w:rsid w:val="00817350"/>
    <w:rsid w:val="00820D5F"/>
    <w:rsid w:val="00823235"/>
    <w:rsid w:val="008239B3"/>
    <w:rsid w:val="00824CEE"/>
    <w:rsid w:val="00832199"/>
    <w:rsid w:val="00833071"/>
    <w:rsid w:val="00833823"/>
    <w:rsid w:val="00836B03"/>
    <w:rsid w:val="00840AFA"/>
    <w:rsid w:val="008446C2"/>
    <w:rsid w:val="00845D78"/>
    <w:rsid w:val="00846A61"/>
    <w:rsid w:val="00855D7E"/>
    <w:rsid w:val="0085661F"/>
    <w:rsid w:val="00856E53"/>
    <w:rsid w:val="00857228"/>
    <w:rsid w:val="00861A6A"/>
    <w:rsid w:val="008702B0"/>
    <w:rsid w:val="00882D05"/>
    <w:rsid w:val="00886499"/>
    <w:rsid w:val="008949C6"/>
    <w:rsid w:val="008A18D1"/>
    <w:rsid w:val="008A4921"/>
    <w:rsid w:val="008A50B0"/>
    <w:rsid w:val="008B2273"/>
    <w:rsid w:val="008C22FA"/>
    <w:rsid w:val="008D24F1"/>
    <w:rsid w:val="008E01FB"/>
    <w:rsid w:val="00905C49"/>
    <w:rsid w:val="00910981"/>
    <w:rsid w:val="00911EB9"/>
    <w:rsid w:val="009126CC"/>
    <w:rsid w:val="0091603F"/>
    <w:rsid w:val="00921D7B"/>
    <w:rsid w:val="00926CED"/>
    <w:rsid w:val="009413D6"/>
    <w:rsid w:val="0094266E"/>
    <w:rsid w:val="0094757A"/>
    <w:rsid w:val="00947725"/>
    <w:rsid w:val="00951C96"/>
    <w:rsid w:val="0095271D"/>
    <w:rsid w:val="00961F52"/>
    <w:rsid w:val="00965D14"/>
    <w:rsid w:val="00966C16"/>
    <w:rsid w:val="009717FB"/>
    <w:rsid w:val="009765ED"/>
    <w:rsid w:val="0098263F"/>
    <w:rsid w:val="009875D7"/>
    <w:rsid w:val="0099000B"/>
    <w:rsid w:val="00992C4A"/>
    <w:rsid w:val="009A5EA4"/>
    <w:rsid w:val="009A7104"/>
    <w:rsid w:val="009B1BED"/>
    <w:rsid w:val="009B302B"/>
    <w:rsid w:val="009C6061"/>
    <w:rsid w:val="009D1015"/>
    <w:rsid w:val="009D25E6"/>
    <w:rsid w:val="009D65E2"/>
    <w:rsid w:val="009E7844"/>
    <w:rsid w:val="009F43D6"/>
    <w:rsid w:val="00A0510D"/>
    <w:rsid w:val="00A071F4"/>
    <w:rsid w:val="00A14F09"/>
    <w:rsid w:val="00A15170"/>
    <w:rsid w:val="00A17A0E"/>
    <w:rsid w:val="00A26615"/>
    <w:rsid w:val="00A36F1D"/>
    <w:rsid w:val="00A43D50"/>
    <w:rsid w:val="00A47A18"/>
    <w:rsid w:val="00A5020D"/>
    <w:rsid w:val="00A50FFD"/>
    <w:rsid w:val="00A56BBB"/>
    <w:rsid w:val="00A62761"/>
    <w:rsid w:val="00A635F8"/>
    <w:rsid w:val="00A70626"/>
    <w:rsid w:val="00A71DD3"/>
    <w:rsid w:val="00A77AE1"/>
    <w:rsid w:val="00A826DE"/>
    <w:rsid w:val="00A97650"/>
    <w:rsid w:val="00AA286A"/>
    <w:rsid w:val="00AA381A"/>
    <w:rsid w:val="00AB05B4"/>
    <w:rsid w:val="00AC050A"/>
    <w:rsid w:val="00AE0962"/>
    <w:rsid w:val="00AE1B87"/>
    <w:rsid w:val="00AE3B6A"/>
    <w:rsid w:val="00AF5B5C"/>
    <w:rsid w:val="00AF746B"/>
    <w:rsid w:val="00B005AA"/>
    <w:rsid w:val="00B03050"/>
    <w:rsid w:val="00B072BD"/>
    <w:rsid w:val="00B10126"/>
    <w:rsid w:val="00B1379E"/>
    <w:rsid w:val="00B2631E"/>
    <w:rsid w:val="00B31548"/>
    <w:rsid w:val="00B32B23"/>
    <w:rsid w:val="00B35056"/>
    <w:rsid w:val="00B370B6"/>
    <w:rsid w:val="00B53685"/>
    <w:rsid w:val="00B55315"/>
    <w:rsid w:val="00B56528"/>
    <w:rsid w:val="00B56848"/>
    <w:rsid w:val="00B6544D"/>
    <w:rsid w:val="00B65F79"/>
    <w:rsid w:val="00B70002"/>
    <w:rsid w:val="00B77416"/>
    <w:rsid w:val="00B846DE"/>
    <w:rsid w:val="00B94F45"/>
    <w:rsid w:val="00B95040"/>
    <w:rsid w:val="00B95F32"/>
    <w:rsid w:val="00BA0ABA"/>
    <w:rsid w:val="00BA3292"/>
    <w:rsid w:val="00BA4618"/>
    <w:rsid w:val="00BB05BA"/>
    <w:rsid w:val="00BB23B3"/>
    <w:rsid w:val="00BB2DB7"/>
    <w:rsid w:val="00BB2E3C"/>
    <w:rsid w:val="00BB7C6E"/>
    <w:rsid w:val="00BE1D97"/>
    <w:rsid w:val="00BE4AEF"/>
    <w:rsid w:val="00BF1F00"/>
    <w:rsid w:val="00BF6C15"/>
    <w:rsid w:val="00C02E2E"/>
    <w:rsid w:val="00C05B98"/>
    <w:rsid w:val="00C1235F"/>
    <w:rsid w:val="00C16508"/>
    <w:rsid w:val="00C207B5"/>
    <w:rsid w:val="00C273AE"/>
    <w:rsid w:val="00C31228"/>
    <w:rsid w:val="00C33CA8"/>
    <w:rsid w:val="00C40E22"/>
    <w:rsid w:val="00C44104"/>
    <w:rsid w:val="00C60788"/>
    <w:rsid w:val="00C60BC8"/>
    <w:rsid w:val="00C8095E"/>
    <w:rsid w:val="00C812F7"/>
    <w:rsid w:val="00C81FB0"/>
    <w:rsid w:val="00C84712"/>
    <w:rsid w:val="00C900A5"/>
    <w:rsid w:val="00C951FA"/>
    <w:rsid w:val="00CA229B"/>
    <w:rsid w:val="00CA28D3"/>
    <w:rsid w:val="00CC09D2"/>
    <w:rsid w:val="00CC6B9F"/>
    <w:rsid w:val="00CD2D6D"/>
    <w:rsid w:val="00CD3236"/>
    <w:rsid w:val="00CE0AA5"/>
    <w:rsid w:val="00CE5703"/>
    <w:rsid w:val="00CE6091"/>
    <w:rsid w:val="00CF4F47"/>
    <w:rsid w:val="00D004B2"/>
    <w:rsid w:val="00D02960"/>
    <w:rsid w:val="00D05EFE"/>
    <w:rsid w:val="00D062FD"/>
    <w:rsid w:val="00D06B7B"/>
    <w:rsid w:val="00D16BCE"/>
    <w:rsid w:val="00D21AAD"/>
    <w:rsid w:val="00D276E3"/>
    <w:rsid w:val="00D27A1C"/>
    <w:rsid w:val="00D306D7"/>
    <w:rsid w:val="00D322D0"/>
    <w:rsid w:val="00D32686"/>
    <w:rsid w:val="00D32A40"/>
    <w:rsid w:val="00D32A53"/>
    <w:rsid w:val="00D332E3"/>
    <w:rsid w:val="00D37F3F"/>
    <w:rsid w:val="00D41433"/>
    <w:rsid w:val="00D43272"/>
    <w:rsid w:val="00D54ABE"/>
    <w:rsid w:val="00D5693F"/>
    <w:rsid w:val="00D62CBE"/>
    <w:rsid w:val="00D639B8"/>
    <w:rsid w:val="00D64748"/>
    <w:rsid w:val="00D71B7A"/>
    <w:rsid w:val="00D75A65"/>
    <w:rsid w:val="00D760BC"/>
    <w:rsid w:val="00D863EB"/>
    <w:rsid w:val="00D968A1"/>
    <w:rsid w:val="00DA4414"/>
    <w:rsid w:val="00DB01A0"/>
    <w:rsid w:val="00DB4815"/>
    <w:rsid w:val="00DB75B3"/>
    <w:rsid w:val="00DC1CB9"/>
    <w:rsid w:val="00DD1343"/>
    <w:rsid w:val="00DE1D94"/>
    <w:rsid w:val="00DE4DD0"/>
    <w:rsid w:val="00DF342C"/>
    <w:rsid w:val="00DF590D"/>
    <w:rsid w:val="00DF5DF9"/>
    <w:rsid w:val="00DF5F32"/>
    <w:rsid w:val="00E03664"/>
    <w:rsid w:val="00E107B2"/>
    <w:rsid w:val="00E10FD5"/>
    <w:rsid w:val="00E14A2B"/>
    <w:rsid w:val="00E14E64"/>
    <w:rsid w:val="00E33DC9"/>
    <w:rsid w:val="00E35A88"/>
    <w:rsid w:val="00E35C19"/>
    <w:rsid w:val="00E4246D"/>
    <w:rsid w:val="00E42E17"/>
    <w:rsid w:val="00E432B7"/>
    <w:rsid w:val="00E43BCC"/>
    <w:rsid w:val="00E43DAD"/>
    <w:rsid w:val="00E560AF"/>
    <w:rsid w:val="00E6244B"/>
    <w:rsid w:val="00E62814"/>
    <w:rsid w:val="00E70199"/>
    <w:rsid w:val="00E728FA"/>
    <w:rsid w:val="00E7450D"/>
    <w:rsid w:val="00E746E1"/>
    <w:rsid w:val="00E7505B"/>
    <w:rsid w:val="00E80276"/>
    <w:rsid w:val="00E824A7"/>
    <w:rsid w:val="00E84323"/>
    <w:rsid w:val="00E90234"/>
    <w:rsid w:val="00EA3629"/>
    <w:rsid w:val="00EA5E14"/>
    <w:rsid w:val="00EA69A0"/>
    <w:rsid w:val="00EB573C"/>
    <w:rsid w:val="00EB6822"/>
    <w:rsid w:val="00EC4C93"/>
    <w:rsid w:val="00ED1F36"/>
    <w:rsid w:val="00ED3480"/>
    <w:rsid w:val="00ED7A05"/>
    <w:rsid w:val="00EF68FA"/>
    <w:rsid w:val="00F0136E"/>
    <w:rsid w:val="00F03444"/>
    <w:rsid w:val="00F13660"/>
    <w:rsid w:val="00F14141"/>
    <w:rsid w:val="00F24E99"/>
    <w:rsid w:val="00F25AB5"/>
    <w:rsid w:val="00F26E30"/>
    <w:rsid w:val="00F279C5"/>
    <w:rsid w:val="00F304FF"/>
    <w:rsid w:val="00F3198F"/>
    <w:rsid w:val="00F32B53"/>
    <w:rsid w:val="00F358EA"/>
    <w:rsid w:val="00F40372"/>
    <w:rsid w:val="00F4075B"/>
    <w:rsid w:val="00F41C6B"/>
    <w:rsid w:val="00F45CA0"/>
    <w:rsid w:val="00F5229A"/>
    <w:rsid w:val="00F56822"/>
    <w:rsid w:val="00F6767A"/>
    <w:rsid w:val="00F821E7"/>
    <w:rsid w:val="00F94D45"/>
    <w:rsid w:val="00FA0BDE"/>
    <w:rsid w:val="00FA1169"/>
    <w:rsid w:val="00FA17A4"/>
    <w:rsid w:val="00FA6F9F"/>
    <w:rsid w:val="00FB321F"/>
    <w:rsid w:val="00FB46FB"/>
    <w:rsid w:val="00FC3815"/>
    <w:rsid w:val="00FD77A5"/>
    <w:rsid w:val="00FE21EA"/>
    <w:rsid w:val="00FF57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534F"/>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CBBF-6C75-440F-BE5F-024C9FE2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5475</Words>
  <Characters>36385</Characters>
  <Application>Microsoft Office Word</Application>
  <DocSecurity>0</DocSecurity>
  <Lines>303</Lines>
  <Paragraphs>83</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41777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3</cp:revision>
  <cp:lastPrinted>2025-09-22T06:32:00Z</cp:lastPrinted>
  <dcterms:created xsi:type="dcterms:W3CDTF">2026-08-04T14:53:00Z</dcterms:created>
  <dcterms:modified xsi:type="dcterms:W3CDTF">2026-08-05T16:54:00Z</dcterms:modified>
</cp:coreProperties>
</file>